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3A89DDBF"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3D56B2">
        <w:rPr>
          <w:rFonts w:ascii="Arial" w:hAnsi="Arial" w:cs="Arial"/>
          <w:sz w:val="22"/>
          <w:szCs w:val="22"/>
        </w:rPr>
        <w:t>FINANCE &amp; POLICY MEETING</w:t>
      </w:r>
      <w:r w:rsidR="00276346" w:rsidRPr="00E2026A">
        <w:rPr>
          <w:rFonts w:ascii="Arial" w:hAnsi="Arial" w:cs="Arial"/>
          <w:sz w:val="22"/>
          <w:szCs w:val="22"/>
        </w:rPr>
        <w:t xml:space="preserve"> OF PULBOROUGH PARISH </w:t>
      </w:r>
      <w:r w:rsidR="00A96591" w:rsidRPr="00E2026A">
        <w:rPr>
          <w:rFonts w:ascii="Arial" w:hAnsi="Arial" w:cs="Arial"/>
          <w:sz w:val="22"/>
          <w:szCs w:val="22"/>
        </w:rPr>
        <w:t xml:space="preserve">COUNCIL </w:t>
      </w:r>
    </w:p>
    <w:p w14:paraId="0BA1EECD" w14:textId="6406BFAC"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D9254D">
        <w:rPr>
          <w:b/>
          <w:bCs/>
          <w:sz w:val="22"/>
          <w:szCs w:val="22"/>
          <w:u w:val="single"/>
          <w:lang w:eastAsia="en-US"/>
        </w:rPr>
        <w:t>2</w:t>
      </w:r>
      <w:r w:rsidR="00D724E9">
        <w:rPr>
          <w:b/>
          <w:bCs/>
          <w:sz w:val="22"/>
          <w:szCs w:val="22"/>
          <w:u w:val="single"/>
          <w:lang w:eastAsia="en-US"/>
        </w:rPr>
        <w:t>6</w:t>
      </w:r>
      <w:r w:rsidR="003D56B2">
        <w:rPr>
          <w:b/>
          <w:bCs/>
          <w:sz w:val="22"/>
          <w:szCs w:val="22"/>
          <w:u w:val="single"/>
          <w:vertAlign w:val="superscript"/>
          <w:lang w:eastAsia="en-US"/>
        </w:rPr>
        <w:t>th</w:t>
      </w:r>
      <w:r w:rsidR="00EA6636">
        <w:rPr>
          <w:b/>
          <w:bCs/>
          <w:sz w:val="22"/>
          <w:szCs w:val="22"/>
          <w:u w:val="single"/>
          <w:lang w:eastAsia="en-US"/>
        </w:rPr>
        <w:t xml:space="preserve"> </w:t>
      </w:r>
      <w:r w:rsidR="00D724E9">
        <w:rPr>
          <w:b/>
          <w:bCs/>
          <w:sz w:val="22"/>
          <w:szCs w:val="22"/>
          <w:u w:val="single"/>
          <w:lang w:eastAsia="en-US"/>
        </w:rPr>
        <w:t>October</w:t>
      </w:r>
      <w:r w:rsidR="007D5C6D" w:rsidRPr="00E2026A">
        <w:rPr>
          <w:b/>
          <w:bCs/>
          <w:sz w:val="22"/>
          <w:szCs w:val="22"/>
          <w:u w:val="single"/>
          <w:lang w:eastAsia="en-US"/>
        </w:rPr>
        <w:t xml:space="preserve"> 202</w:t>
      </w:r>
      <w:r w:rsidR="002316D3">
        <w:rPr>
          <w:b/>
          <w:bCs/>
          <w:sz w:val="22"/>
          <w:szCs w:val="22"/>
          <w:u w:val="single"/>
          <w:lang w:eastAsia="en-US"/>
        </w:rPr>
        <w:t>3</w:t>
      </w:r>
      <w:r w:rsidR="00DC218C" w:rsidRPr="00E2026A">
        <w:rPr>
          <w:b/>
          <w:bCs/>
          <w:sz w:val="22"/>
          <w:szCs w:val="22"/>
          <w:u w:val="single"/>
          <w:lang w:eastAsia="en-US"/>
        </w:rPr>
        <w:t xml:space="preserve"> AT THE</w:t>
      </w:r>
      <w:r w:rsidR="003D56B2">
        <w:rPr>
          <w:b/>
          <w:bCs/>
          <w:sz w:val="22"/>
          <w:szCs w:val="22"/>
          <w:u w:val="single"/>
          <w:lang w:eastAsia="en-US"/>
        </w:rPr>
        <w:t xml:space="preserve"> SPORTS &amp; SOCIAL CLUB</w:t>
      </w:r>
    </w:p>
    <w:p w14:paraId="329B886D" w14:textId="6BBD67F7" w:rsidR="00D848C9" w:rsidRPr="00E2026A" w:rsidRDefault="00D848C9" w:rsidP="00DC218C">
      <w:pPr>
        <w:jc w:val="both"/>
        <w:rPr>
          <w:rFonts w:cs="Arial"/>
          <w:sz w:val="22"/>
          <w:szCs w:val="22"/>
        </w:rPr>
      </w:pPr>
    </w:p>
    <w:p w14:paraId="170F12A4" w14:textId="6E976A7E"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B11DB8">
        <w:rPr>
          <w:rFonts w:cs="Arial"/>
          <w:sz w:val="22"/>
          <w:szCs w:val="22"/>
        </w:rPr>
        <w:t xml:space="preserve">Hunt (Chair), </w:t>
      </w:r>
      <w:r w:rsidR="00E13983">
        <w:rPr>
          <w:rFonts w:cs="Arial"/>
          <w:sz w:val="22"/>
          <w:szCs w:val="22"/>
        </w:rPr>
        <w:t>Clarke,</w:t>
      </w:r>
      <w:r w:rsidR="003817EE">
        <w:rPr>
          <w:rFonts w:cs="Arial"/>
          <w:sz w:val="22"/>
          <w:szCs w:val="22"/>
        </w:rPr>
        <w:t xml:space="preserve"> </w:t>
      </w:r>
      <w:r w:rsidR="007061D5">
        <w:rPr>
          <w:rFonts w:cs="Arial"/>
          <w:sz w:val="22"/>
          <w:szCs w:val="22"/>
        </w:rPr>
        <w:t>Court,</w:t>
      </w:r>
      <w:r w:rsidR="00076EC7">
        <w:rPr>
          <w:rFonts w:cs="Arial"/>
          <w:sz w:val="22"/>
          <w:szCs w:val="22"/>
        </w:rPr>
        <w:t xml:space="preserve"> Ell</w:t>
      </w:r>
      <w:r w:rsidR="002F01BB">
        <w:rPr>
          <w:rFonts w:cs="Arial"/>
          <w:sz w:val="22"/>
          <w:szCs w:val="22"/>
        </w:rPr>
        <w:t>is-Brown,</w:t>
      </w:r>
      <w:r w:rsidR="007061D5">
        <w:rPr>
          <w:rFonts w:cs="Arial"/>
          <w:sz w:val="22"/>
          <w:szCs w:val="22"/>
        </w:rPr>
        <w:t xml:space="preserve"> </w:t>
      </w:r>
      <w:r w:rsidR="00D962DD">
        <w:rPr>
          <w:rFonts w:cs="Arial"/>
          <w:sz w:val="22"/>
          <w:szCs w:val="22"/>
        </w:rPr>
        <w:t>Lee,</w:t>
      </w:r>
      <w:r w:rsidR="00053C25">
        <w:rPr>
          <w:rFonts w:cs="Arial"/>
          <w:sz w:val="22"/>
          <w:szCs w:val="22"/>
        </w:rPr>
        <w:t xml:space="preserve"> Hunt &amp;</w:t>
      </w:r>
      <w:r w:rsidR="00057207">
        <w:rPr>
          <w:rFonts w:cs="Arial"/>
          <w:sz w:val="22"/>
          <w:szCs w:val="22"/>
        </w:rPr>
        <w:t xml:space="preserve"> M</w:t>
      </w:r>
      <w:bookmarkEnd w:id="0"/>
      <w:r w:rsidR="00CE476D">
        <w:rPr>
          <w:rFonts w:cs="Arial"/>
          <w:sz w:val="22"/>
          <w:szCs w:val="22"/>
        </w:rPr>
        <w:t>ote</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47A4946B"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p>
    <w:p w14:paraId="6C6A5FB5" w14:textId="14E6D5BB" w:rsidR="003F3461" w:rsidRPr="00681FC4" w:rsidRDefault="00677D18" w:rsidP="00E55CDD">
      <w:pPr>
        <w:tabs>
          <w:tab w:val="left" w:pos="3686"/>
        </w:tabs>
        <w:ind w:left="3686" w:hanging="2410"/>
        <w:jc w:val="both"/>
        <w:rPr>
          <w:rFonts w:cs="Arial"/>
          <w:sz w:val="22"/>
          <w:szCs w:val="22"/>
        </w:rPr>
      </w:pPr>
      <w:r>
        <w:rPr>
          <w:rFonts w:cs="Arial"/>
          <w:sz w:val="22"/>
          <w:szCs w:val="22"/>
        </w:rPr>
        <w:t xml:space="preserve">                                     </w:t>
      </w: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11490977" w:rsidR="00D66B82" w:rsidRDefault="00276346" w:rsidP="0325FE42">
      <w:pPr>
        <w:tabs>
          <w:tab w:val="left" w:pos="3686"/>
        </w:tabs>
        <w:ind w:left="3686" w:hanging="2410"/>
        <w:jc w:val="both"/>
        <w:rPr>
          <w:rFonts w:cs="Arial"/>
          <w:b/>
          <w:bCs/>
          <w:i/>
          <w:iCs/>
          <w:sz w:val="22"/>
          <w:szCs w:val="22"/>
        </w:rPr>
      </w:pPr>
      <w:r w:rsidRPr="0325FE42">
        <w:rPr>
          <w:rFonts w:cs="Arial"/>
          <w:b/>
          <w:bCs/>
          <w:i/>
          <w:iCs/>
          <w:sz w:val="22"/>
          <w:szCs w:val="22"/>
        </w:rPr>
        <w:t xml:space="preserve">The meeting opened at </w:t>
      </w:r>
      <w:r w:rsidR="00575822" w:rsidRPr="0325FE42">
        <w:rPr>
          <w:rFonts w:cs="Arial"/>
          <w:b/>
          <w:bCs/>
          <w:i/>
          <w:iCs/>
          <w:sz w:val="22"/>
          <w:szCs w:val="22"/>
        </w:rPr>
        <w:t>7</w:t>
      </w:r>
      <w:r w:rsidR="00F101AD" w:rsidRPr="0325FE42">
        <w:rPr>
          <w:rFonts w:cs="Arial"/>
          <w:b/>
          <w:bCs/>
          <w:i/>
          <w:iCs/>
          <w:sz w:val="22"/>
          <w:szCs w:val="22"/>
        </w:rPr>
        <w:t>.</w:t>
      </w:r>
      <w:r w:rsidR="2A25243E" w:rsidRPr="0325FE42">
        <w:rPr>
          <w:rFonts w:cs="Arial"/>
          <w:b/>
          <w:bCs/>
          <w:i/>
          <w:iCs/>
          <w:sz w:val="22"/>
          <w:szCs w:val="22"/>
        </w:rPr>
        <w:t>34</w:t>
      </w:r>
      <w:r w:rsidR="00DB1C88" w:rsidRPr="0325FE42">
        <w:rPr>
          <w:rFonts w:cs="Arial"/>
          <w:b/>
          <w:bCs/>
          <w:i/>
          <w:iCs/>
          <w:sz w:val="22"/>
          <w:szCs w:val="22"/>
        </w:rPr>
        <w:t>p</w:t>
      </w:r>
      <w:r w:rsidR="00D715FC" w:rsidRPr="0325FE42">
        <w:rPr>
          <w:rFonts w:cs="Arial"/>
          <w:b/>
          <w:bCs/>
          <w:i/>
          <w:iCs/>
          <w:sz w:val="22"/>
          <w:szCs w:val="22"/>
        </w:rPr>
        <w:t>m</w:t>
      </w:r>
      <w:r w:rsidR="008227D6" w:rsidRPr="0325FE42">
        <w:rPr>
          <w:rFonts w:cs="Arial"/>
          <w:b/>
          <w:bCs/>
          <w:i/>
          <w:iCs/>
          <w:sz w:val="22"/>
          <w:szCs w:val="22"/>
        </w:rPr>
        <w:t>.</w:t>
      </w:r>
    </w:p>
    <w:p w14:paraId="7D4D7507" w14:textId="77777777" w:rsidR="0067725E" w:rsidRDefault="0067725E" w:rsidP="00C04389">
      <w:pPr>
        <w:tabs>
          <w:tab w:val="left" w:pos="3686"/>
        </w:tabs>
        <w:ind w:left="3686" w:hanging="2410"/>
        <w:jc w:val="both"/>
        <w:rPr>
          <w:rFonts w:cs="Arial"/>
          <w:b/>
          <w:bCs/>
          <w:i/>
          <w:iCs/>
          <w:sz w:val="22"/>
          <w:szCs w:val="22"/>
        </w:rPr>
      </w:pPr>
    </w:p>
    <w:p w14:paraId="0B236EAD" w14:textId="77777777" w:rsidR="0067725E" w:rsidRDefault="0067725E" w:rsidP="00EA5845">
      <w:pPr>
        <w:tabs>
          <w:tab w:val="left" w:pos="3686"/>
        </w:tabs>
        <w:ind w:left="4570" w:hanging="2410"/>
        <w:jc w:val="both"/>
        <w:rPr>
          <w:rFonts w:cs="Arial"/>
          <w:b/>
          <w:bCs/>
          <w:i/>
          <w:iCs/>
          <w:sz w:val="22"/>
          <w:szCs w:val="22"/>
        </w:rPr>
      </w:pPr>
    </w:p>
    <w:p w14:paraId="16A7C417" w14:textId="661DF806" w:rsidR="00EA5845" w:rsidRPr="00EA5845" w:rsidRDefault="00923713" w:rsidP="00923713">
      <w:pPr>
        <w:keepNext/>
        <w:numPr>
          <w:ilvl w:val="0"/>
          <w:numId w:val="12"/>
        </w:numPr>
        <w:outlineLvl w:val="1"/>
        <w:rPr>
          <w:b/>
          <w:sz w:val="22"/>
          <w:szCs w:val="22"/>
          <w:lang w:eastAsia="en-US"/>
        </w:rPr>
      </w:pPr>
      <w:r>
        <w:rPr>
          <w:b/>
          <w:sz w:val="22"/>
          <w:szCs w:val="22"/>
          <w:lang w:eastAsia="en-US"/>
        </w:rPr>
        <w:t xml:space="preserve">     </w:t>
      </w:r>
      <w:r w:rsidR="00EA5845" w:rsidRPr="00EA5845">
        <w:rPr>
          <w:b/>
          <w:sz w:val="22"/>
          <w:szCs w:val="22"/>
          <w:lang w:eastAsia="en-US"/>
        </w:rPr>
        <w:t>Apologies for Absence</w:t>
      </w:r>
    </w:p>
    <w:p w14:paraId="322D5E82" w14:textId="713CF66C" w:rsidR="00923713" w:rsidRDefault="00923713" w:rsidP="00923713">
      <w:pPr>
        <w:tabs>
          <w:tab w:val="left" w:pos="709"/>
        </w:tabs>
        <w:ind w:left="2302" w:hanging="709"/>
        <w:jc w:val="both"/>
        <w:rPr>
          <w:sz w:val="22"/>
          <w:szCs w:val="22"/>
        </w:rPr>
      </w:pPr>
      <w:r w:rsidRPr="0325FE42">
        <w:rPr>
          <w:sz w:val="22"/>
          <w:szCs w:val="22"/>
        </w:rPr>
        <w:t>Apologies for absence and reasons were received from:</w:t>
      </w:r>
    </w:p>
    <w:p w14:paraId="498996FD" w14:textId="625A61B5" w:rsidR="17F08680" w:rsidRDefault="17F08680" w:rsidP="0325FE42">
      <w:pPr>
        <w:tabs>
          <w:tab w:val="left" w:pos="709"/>
        </w:tabs>
        <w:ind w:left="2302" w:hanging="709"/>
        <w:jc w:val="both"/>
        <w:rPr>
          <w:sz w:val="22"/>
          <w:szCs w:val="22"/>
        </w:rPr>
      </w:pPr>
      <w:r w:rsidRPr="0325FE42">
        <w:rPr>
          <w:sz w:val="22"/>
          <w:szCs w:val="22"/>
        </w:rPr>
        <w:t>Cllr Wallace</w:t>
      </w:r>
      <w:r w:rsidR="049D046E" w:rsidRPr="0325FE42">
        <w:rPr>
          <w:sz w:val="22"/>
          <w:szCs w:val="22"/>
        </w:rPr>
        <w:t xml:space="preserve"> (Personal </w:t>
      </w:r>
      <w:r w:rsidR="003E094E" w:rsidRPr="0325FE42">
        <w:rPr>
          <w:sz w:val="22"/>
          <w:szCs w:val="22"/>
        </w:rPr>
        <w:t>Commitment</w:t>
      </w:r>
      <w:r w:rsidR="049D046E" w:rsidRPr="0325FE42">
        <w:rPr>
          <w:sz w:val="22"/>
          <w:szCs w:val="22"/>
        </w:rPr>
        <w:t>)</w:t>
      </w:r>
    </w:p>
    <w:p w14:paraId="3B47C043" w14:textId="77777777" w:rsidR="00EA5845" w:rsidRPr="00EA5845" w:rsidRDefault="00EA5845" w:rsidP="00923713">
      <w:pPr>
        <w:tabs>
          <w:tab w:val="left" w:pos="709"/>
        </w:tabs>
        <w:jc w:val="both"/>
        <w:rPr>
          <w:sz w:val="16"/>
          <w:szCs w:val="16"/>
        </w:rPr>
      </w:pPr>
    </w:p>
    <w:p w14:paraId="4AA79604" w14:textId="77777777" w:rsidR="00EA5845" w:rsidRPr="00EA5845" w:rsidRDefault="00EA5845" w:rsidP="00EA5845">
      <w:pPr>
        <w:numPr>
          <w:ilvl w:val="0"/>
          <w:numId w:val="12"/>
        </w:numPr>
        <w:tabs>
          <w:tab w:val="left" w:pos="709"/>
        </w:tabs>
        <w:ind w:left="1593" w:hanging="709"/>
        <w:rPr>
          <w:b/>
          <w:sz w:val="22"/>
          <w:szCs w:val="22"/>
        </w:rPr>
      </w:pPr>
      <w:r w:rsidRPr="00EA5845">
        <w:rPr>
          <w:b/>
          <w:sz w:val="22"/>
          <w:szCs w:val="22"/>
        </w:rPr>
        <w:t>Declarations of Interest and Changes to Register of Interests</w:t>
      </w:r>
    </w:p>
    <w:p w14:paraId="6956C068" w14:textId="5DA57094" w:rsidR="00C50497" w:rsidRDefault="00EA5845" w:rsidP="00C50497">
      <w:pPr>
        <w:keepNext/>
        <w:tabs>
          <w:tab w:val="left" w:pos="709"/>
        </w:tabs>
        <w:ind w:left="884"/>
        <w:outlineLvl w:val="1"/>
        <w:rPr>
          <w:sz w:val="22"/>
          <w:szCs w:val="22"/>
          <w:lang w:eastAsia="en-US"/>
        </w:rPr>
      </w:pPr>
      <w:r w:rsidRPr="00EA5845">
        <w:rPr>
          <w:sz w:val="22"/>
          <w:szCs w:val="22"/>
          <w:lang w:eastAsia="en-US"/>
        </w:rPr>
        <w:tab/>
      </w:r>
      <w:r w:rsidR="00C50497">
        <w:rPr>
          <w:sz w:val="22"/>
          <w:szCs w:val="22"/>
          <w:lang w:eastAsia="en-US"/>
        </w:rPr>
        <w:t xml:space="preserve">  There were no changes to Councillor’s register of interests. </w:t>
      </w:r>
    </w:p>
    <w:p w14:paraId="656DFC1D" w14:textId="32DCE54E" w:rsidR="00C50497" w:rsidRDefault="00C50497" w:rsidP="00C50497">
      <w:pPr>
        <w:keepNext/>
        <w:tabs>
          <w:tab w:val="left" w:pos="709"/>
        </w:tabs>
        <w:ind w:left="1593"/>
        <w:outlineLvl w:val="1"/>
        <w:rPr>
          <w:sz w:val="22"/>
          <w:szCs w:val="22"/>
          <w:lang w:eastAsia="en-US"/>
        </w:rPr>
      </w:pPr>
      <w:r>
        <w:rPr>
          <w:sz w:val="22"/>
          <w:szCs w:val="22"/>
          <w:lang w:eastAsia="en-US"/>
        </w:rPr>
        <w:t xml:space="preserve">There were no changes to the </w:t>
      </w:r>
      <w:r w:rsidR="00951A2D">
        <w:rPr>
          <w:sz w:val="22"/>
          <w:szCs w:val="22"/>
          <w:lang w:eastAsia="en-US"/>
        </w:rPr>
        <w:t>d</w:t>
      </w:r>
      <w:r>
        <w:rPr>
          <w:sz w:val="22"/>
          <w:szCs w:val="22"/>
          <w:lang w:eastAsia="en-US"/>
        </w:rPr>
        <w:t xml:space="preserve">eclarations of </w:t>
      </w:r>
      <w:r w:rsidR="00951A2D">
        <w:rPr>
          <w:sz w:val="22"/>
          <w:szCs w:val="22"/>
          <w:lang w:eastAsia="en-US"/>
        </w:rPr>
        <w:t>i</w:t>
      </w:r>
      <w:r>
        <w:rPr>
          <w:sz w:val="22"/>
          <w:szCs w:val="22"/>
          <w:lang w:eastAsia="en-US"/>
        </w:rPr>
        <w:t xml:space="preserve">nterests. </w:t>
      </w:r>
    </w:p>
    <w:p w14:paraId="32003DA8" w14:textId="77777777" w:rsidR="00EA5845" w:rsidRPr="00EA5845" w:rsidRDefault="00EA5845" w:rsidP="00136279">
      <w:pPr>
        <w:tabs>
          <w:tab w:val="left" w:pos="709"/>
        </w:tabs>
        <w:jc w:val="both"/>
        <w:rPr>
          <w:sz w:val="16"/>
          <w:szCs w:val="16"/>
        </w:rPr>
      </w:pPr>
    </w:p>
    <w:p w14:paraId="4E4A2A2D" w14:textId="77777777" w:rsidR="00EA5845" w:rsidRPr="00EA5845" w:rsidRDefault="00EA5845" w:rsidP="00EA5845">
      <w:pPr>
        <w:keepNext/>
        <w:numPr>
          <w:ilvl w:val="0"/>
          <w:numId w:val="12"/>
        </w:numPr>
        <w:tabs>
          <w:tab w:val="left" w:pos="709"/>
        </w:tabs>
        <w:ind w:left="1593" w:hanging="709"/>
        <w:outlineLvl w:val="1"/>
        <w:rPr>
          <w:b/>
          <w:sz w:val="22"/>
          <w:szCs w:val="22"/>
          <w:lang w:eastAsia="en-US"/>
        </w:rPr>
      </w:pPr>
      <w:r w:rsidRPr="00EA5845">
        <w:rPr>
          <w:b/>
          <w:sz w:val="22"/>
          <w:szCs w:val="22"/>
          <w:lang w:eastAsia="en-US"/>
        </w:rPr>
        <w:t>Minutes</w:t>
      </w:r>
    </w:p>
    <w:p w14:paraId="0E40D984" w14:textId="393DAC46" w:rsidR="00EA5845" w:rsidRPr="00EA5845" w:rsidRDefault="00EA5845" w:rsidP="00EA5845">
      <w:pPr>
        <w:keepNext/>
        <w:tabs>
          <w:tab w:val="left" w:pos="709"/>
        </w:tabs>
        <w:ind w:left="1593" w:hanging="709"/>
        <w:jc w:val="both"/>
        <w:outlineLvl w:val="4"/>
        <w:rPr>
          <w:sz w:val="22"/>
          <w:szCs w:val="22"/>
          <w:lang w:eastAsia="en-US"/>
        </w:rPr>
      </w:pPr>
      <w:r w:rsidRPr="00EA5845">
        <w:rPr>
          <w:sz w:val="22"/>
          <w:szCs w:val="22"/>
          <w:lang w:eastAsia="en-US"/>
        </w:rPr>
        <w:tab/>
      </w:r>
      <w:r w:rsidR="00F45C2A" w:rsidRPr="00F45C2A">
        <w:rPr>
          <w:sz w:val="22"/>
          <w:szCs w:val="22"/>
          <w:lang w:eastAsia="en-US"/>
        </w:rPr>
        <w:t xml:space="preserve">The Committee </w:t>
      </w:r>
      <w:r w:rsidR="00F45C2A" w:rsidRPr="00F45C2A">
        <w:rPr>
          <w:b/>
          <w:bCs/>
          <w:sz w:val="22"/>
          <w:szCs w:val="22"/>
          <w:lang w:eastAsia="en-US"/>
        </w:rPr>
        <w:t>RESOLVED</w:t>
      </w:r>
      <w:r w:rsidR="00F45C2A" w:rsidRPr="00F45C2A">
        <w:rPr>
          <w:sz w:val="22"/>
          <w:szCs w:val="22"/>
          <w:lang w:eastAsia="en-US"/>
        </w:rPr>
        <w:t xml:space="preserve"> to approve the Minutes of the Meeting Thursday 2</w:t>
      </w:r>
      <w:r w:rsidR="003F1D66">
        <w:rPr>
          <w:sz w:val="22"/>
          <w:szCs w:val="22"/>
          <w:lang w:eastAsia="en-US"/>
        </w:rPr>
        <w:t>8</w:t>
      </w:r>
      <w:r w:rsidR="003F1D66" w:rsidRPr="003F1D66">
        <w:rPr>
          <w:sz w:val="22"/>
          <w:szCs w:val="22"/>
          <w:vertAlign w:val="superscript"/>
          <w:lang w:eastAsia="en-US"/>
        </w:rPr>
        <w:t>th</w:t>
      </w:r>
      <w:r w:rsidR="003F1D66">
        <w:rPr>
          <w:sz w:val="22"/>
          <w:szCs w:val="22"/>
          <w:lang w:eastAsia="en-US"/>
        </w:rPr>
        <w:t xml:space="preserve"> </w:t>
      </w:r>
      <w:r w:rsidR="00E668A3">
        <w:rPr>
          <w:sz w:val="22"/>
          <w:szCs w:val="22"/>
          <w:lang w:eastAsia="en-US"/>
        </w:rPr>
        <w:t xml:space="preserve">September </w:t>
      </w:r>
      <w:r w:rsidR="00F45C2A" w:rsidRPr="00F45C2A">
        <w:rPr>
          <w:sz w:val="22"/>
          <w:szCs w:val="22"/>
          <w:lang w:eastAsia="en-US"/>
        </w:rPr>
        <w:t>2023 as a true and accurate record of the proceedings, and that the Committee Chairman sign them.</w:t>
      </w:r>
    </w:p>
    <w:p w14:paraId="68E55645" w14:textId="77777777" w:rsidR="00EA5845" w:rsidRPr="00EA5845" w:rsidRDefault="00EA5845" w:rsidP="00EA5845">
      <w:pPr>
        <w:tabs>
          <w:tab w:val="left" w:pos="709"/>
        </w:tabs>
        <w:ind w:left="884"/>
        <w:jc w:val="both"/>
        <w:rPr>
          <w:b/>
          <w:sz w:val="22"/>
          <w:szCs w:val="22"/>
        </w:rPr>
      </w:pPr>
    </w:p>
    <w:p w14:paraId="412B938C" w14:textId="77777777" w:rsidR="00EA5845" w:rsidRPr="00EA5845" w:rsidRDefault="00EA5845" w:rsidP="00EA5845">
      <w:pPr>
        <w:numPr>
          <w:ilvl w:val="0"/>
          <w:numId w:val="12"/>
        </w:numPr>
        <w:tabs>
          <w:tab w:val="left" w:pos="709"/>
        </w:tabs>
        <w:ind w:left="1593" w:hanging="709"/>
        <w:jc w:val="both"/>
        <w:rPr>
          <w:b/>
          <w:sz w:val="22"/>
          <w:szCs w:val="22"/>
        </w:rPr>
      </w:pPr>
      <w:r w:rsidRPr="00EA5845">
        <w:rPr>
          <w:b/>
          <w:sz w:val="22"/>
          <w:szCs w:val="22"/>
        </w:rPr>
        <w:t>Public Speaking</w:t>
      </w:r>
    </w:p>
    <w:p w14:paraId="3FC82CB7" w14:textId="2152D673" w:rsidR="00EA5845" w:rsidRPr="00EA5845" w:rsidRDefault="00EA5845" w:rsidP="00EA5845">
      <w:pPr>
        <w:tabs>
          <w:tab w:val="left" w:pos="709"/>
        </w:tabs>
        <w:ind w:left="1593" w:hanging="709"/>
        <w:jc w:val="both"/>
        <w:rPr>
          <w:rFonts w:cs="Arial"/>
          <w:sz w:val="22"/>
          <w:szCs w:val="22"/>
          <w:lang w:eastAsia="en-US"/>
        </w:rPr>
      </w:pPr>
      <w:r w:rsidRPr="00EA5845">
        <w:rPr>
          <w:rFonts w:cs="Arial"/>
          <w:sz w:val="22"/>
          <w:szCs w:val="22"/>
          <w:lang w:eastAsia="en-US"/>
        </w:rPr>
        <w:tab/>
      </w:r>
      <w:r w:rsidR="00D172DF" w:rsidRPr="00D172DF">
        <w:rPr>
          <w:rFonts w:cs="Arial"/>
          <w:sz w:val="22"/>
          <w:szCs w:val="22"/>
          <w:lang w:eastAsia="en-US"/>
        </w:rPr>
        <w:t xml:space="preserve">There </w:t>
      </w:r>
      <w:r w:rsidR="00E163CF" w:rsidRPr="00D172DF">
        <w:rPr>
          <w:rFonts w:cs="Arial"/>
          <w:sz w:val="22"/>
          <w:szCs w:val="22"/>
          <w:lang w:eastAsia="en-US"/>
        </w:rPr>
        <w:t>were</w:t>
      </w:r>
      <w:r w:rsidR="00D172DF" w:rsidRPr="00D172DF">
        <w:rPr>
          <w:rFonts w:cs="Arial"/>
          <w:sz w:val="22"/>
          <w:szCs w:val="22"/>
          <w:lang w:eastAsia="en-US"/>
        </w:rPr>
        <w:t xml:space="preserve"> no public speakers present, therefore the Chair moved onto the next item on the agenda.</w:t>
      </w:r>
    </w:p>
    <w:p w14:paraId="7D682D90" w14:textId="77777777" w:rsidR="00EA5845" w:rsidRPr="00EA5845" w:rsidRDefault="00EA5845" w:rsidP="00EA5845">
      <w:pPr>
        <w:ind w:left="1604"/>
        <w:jc w:val="both"/>
        <w:rPr>
          <w:b/>
          <w:sz w:val="16"/>
          <w:szCs w:val="16"/>
          <w:lang w:eastAsia="en-US"/>
        </w:rPr>
      </w:pPr>
    </w:p>
    <w:p w14:paraId="20A8D949" w14:textId="77777777" w:rsidR="00EA5845" w:rsidRPr="00A71993" w:rsidRDefault="00EA5845" w:rsidP="00EA5845">
      <w:pPr>
        <w:numPr>
          <w:ilvl w:val="0"/>
          <w:numId w:val="12"/>
        </w:numPr>
        <w:ind w:left="1604" w:hanging="720"/>
        <w:jc w:val="both"/>
        <w:rPr>
          <w:b/>
          <w:sz w:val="22"/>
          <w:szCs w:val="22"/>
          <w:lang w:val="x-none" w:eastAsia="en-US"/>
        </w:rPr>
      </w:pPr>
      <w:r w:rsidRPr="0325FE42">
        <w:rPr>
          <w:b/>
          <w:bCs/>
          <w:sz w:val="22"/>
          <w:szCs w:val="22"/>
          <w:lang w:eastAsia="en-US"/>
        </w:rPr>
        <w:t>Parish Council Finances</w:t>
      </w:r>
    </w:p>
    <w:p w14:paraId="6FA81D55" w14:textId="2D9F5313" w:rsidR="0325FE42" w:rsidRDefault="00D62EA6" w:rsidP="0325FE42">
      <w:pPr>
        <w:ind w:left="1604"/>
        <w:jc w:val="both"/>
        <w:rPr>
          <w:sz w:val="22"/>
          <w:szCs w:val="22"/>
          <w:lang w:eastAsia="en-US"/>
        </w:rPr>
      </w:pPr>
      <w:r w:rsidRPr="00D62EA6">
        <w:rPr>
          <w:sz w:val="22"/>
          <w:szCs w:val="22"/>
          <w:lang w:eastAsia="en-US"/>
        </w:rPr>
        <w:t xml:space="preserve">The clerk delivered a financial update to the committee, highlighting the significant interest rates being earned on the accounts at present. He informed the committee that during this time of the year, it's typical for a council to have accumulated approximately 95 to 100% of its projected income. However, Pulborough Parish Council currently boasts a surplus of 103%, underscoring the substantial impact of the </w:t>
      </w:r>
      <w:r w:rsidRPr="00D62EA6">
        <w:rPr>
          <w:sz w:val="22"/>
          <w:szCs w:val="22"/>
          <w:lang w:eastAsia="en-US"/>
        </w:rPr>
        <w:t>favourable</w:t>
      </w:r>
      <w:r w:rsidRPr="00D62EA6">
        <w:rPr>
          <w:sz w:val="22"/>
          <w:szCs w:val="22"/>
          <w:lang w:eastAsia="en-US"/>
        </w:rPr>
        <w:t xml:space="preserve"> interest rates on the budget. Additionally, the clerk mentioned incoming revenues, particularly from allotment rents and the Christmas lights donation. He noted that some expenses were still pending, and while the current expenditure stood at 35%, it was expected to rise to align with the budgeted levels for this time of the year. Council members expressed concerns regarding the sports tenancy agreements, as the recent adjustments in the billing structure for this area had led to a decrease in income. The clerk also informed the committee that the CIL (Community Infrastructure Levy) funds had been allocated to the "other income" category.</w:t>
      </w:r>
    </w:p>
    <w:p w14:paraId="6166CDFB" w14:textId="77777777" w:rsidR="00D62EA6" w:rsidRDefault="00D62EA6" w:rsidP="0325FE42">
      <w:pPr>
        <w:ind w:left="1604"/>
        <w:jc w:val="both"/>
        <w:rPr>
          <w:b/>
          <w:bCs/>
          <w:szCs w:val="24"/>
          <w:lang w:eastAsia="en-US"/>
        </w:rPr>
      </w:pPr>
    </w:p>
    <w:p w14:paraId="32B94EEA" w14:textId="028E1172" w:rsidR="00A71993" w:rsidRPr="00EA5845" w:rsidRDefault="00A71993" w:rsidP="00A71993">
      <w:pPr>
        <w:ind w:left="1604"/>
        <w:jc w:val="both"/>
        <w:rPr>
          <w:bCs/>
          <w:sz w:val="22"/>
          <w:szCs w:val="22"/>
          <w:lang w:val="en-US" w:eastAsia="en-US"/>
        </w:rPr>
      </w:pPr>
      <w:r w:rsidRPr="00A71993">
        <w:rPr>
          <w:bCs/>
          <w:sz w:val="22"/>
          <w:szCs w:val="22"/>
          <w:lang w:val="en-US" w:eastAsia="en-US"/>
        </w:rPr>
        <w:t xml:space="preserve">Members </w:t>
      </w:r>
      <w:r w:rsidRPr="00A71993">
        <w:rPr>
          <w:b/>
          <w:sz w:val="22"/>
          <w:szCs w:val="22"/>
          <w:lang w:val="en-US" w:eastAsia="en-US"/>
        </w:rPr>
        <w:t>NOTED</w:t>
      </w:r>
      <w:r w:rsidRPr="00A71993">
        <w:rPr>
          <w:bCs/>
          <w:sz w:val="22"/>
          <w:szCs w:val="22"/>
          <w:lang w:val="en-US" w:eastAsia="en-US"/>
        </w:rPr>
        <w:t xml:space="preserve"> bank reconciliations for Cashbook 1 &amp; Cashbook 3, a summary of income &amp; expenditure and the statement of earmarked reserves as </w:t>
      </w:r>
      <w:proofErr w:type="gramStart"/>
      <w:r w:rsidRPr="00A71993">
        <w:rPr>
          <w:bCs/>
          <w:sz w:val="22"/>
          <w:szCs w:val="22"/>
          <w:lang w:val="en-US" w:eastAsia="en-US"/>
        </w:rPr>
        <w:t>at</w:t>
      </w:r>
      <w:proofErr w:type="gramEnd"/>
      <w:r w:rsidRPr="00A71993">
        <w:rPr>
          <w:bCs/>
          <w:sz w:val="22"/>
          <w:szCs w:val="22"/>
          <w:lang w:val="en-US" w:eastAsia="en-US"/>
        </w:rPr>
        <w:t xml:space="preserve"> 3</w:t>
      </w:r>
      <w:r w:rsidR="00585E76">
        <w:rPr>
          <w:bCs/>
          <w:sz w:val="22"/>
          <w:szCs w:val="22"/>
          <w:lang w:val="en-US" w:eastAsia="en-US"/>
        </w:rPr>
        <w:t>0</w:t>
      </w:r>
      <w:r w:rsidR="00585E76" w:rsidRPr="00585E76">
        <w:rPr>
          <w:bCs/>
          <w:sz w:val="22"/>
          <w:szCs w:val="22"/>
          <w:vertAlign w:val="superscript"/>
          <w:lang w:val="en-US" w:eastAsia="en-US"/>
        </w:rPr>
        <w:t>th</w:t>
      </w:r>
      <w:r w:rsidR="00585E76">
        <w:rPr>
          <w:bCs/>
          <w:sz w:val="22"/>
          <w:szCs w:val="22"/>
          <w:lang w:val="en-US" w:eastAsia="en-US"/>
        </w:rPr>
        <w:t xml:space="preserve"> September</w:t>
      </w:r>
      <w:r w:rsidRPr="00A71993">
        <w:rPr>
          <w:bCs/>
          <w:sz w:val="22"/>
          <w:szCs w:val="22"/>
          <w:lang w:val="en-US" w:eastAsia="en-US"/>
        </w:rPr>
        <w:t xml:space="preserve"> 2023.   </w:t>
      </w:r>
    </w:p>
    <w:p w14:paraId="19F77E0A" w14:textId="77777777" w:rsidR="00EA5845" w:rsidRPr="00EA5845" w:rsidRDefault="00EA5845" w:rsidP="00EA5845">
      <w:pPr>
        <w:tabs>
          <w:tab w:val="left" w:pos="709"/>
        </w:tabs>
        <w:ind w:left="884"/>
        <w:jc w:val="both"/>
        <w:rPr>
          <w:b/>
          <w:sz w:val="22"/>
          <w:szCs w:val="22"/>
          <w:lang w:val="x-none" w:eastAsia="en-US"/>
        </w:rPr>
      </w:pPr>
    </w:p>
    <w:p w14:paraId="46AB0ED6" w14:textId="77777777" w:rsidR="00EA5845" w:rsidRPr="00EA5845" w:rsidRDefault="00EA5845" w:rsidP="00EA5845">
      <w:pPr>
        <w:numPr>
          <w:ilvl w:val="0"/>
          <w:numId w:val="12"/>
        </w:numPr>
        <w:tabs>
          <w:tab w:val="left" w:pos="709"/>
        </w:tabs>
        <w:ind w:left="1604" w:hanging="720"/>
        <w:jc w:val="both"/>
        <w:rPr>
          <w:b/>
          <w:sz w:val="22"/>
          <w:szCs w:val="22"/>
          <w:lang w:val="x-none" w:eastAsia="en-US"/>
        </w:rPr>
      </w:pPr>
      <w:r w:rsidRPr="0325FE42">
        <w:rPr>
          <w:b/>
          <w:bCs/>
          <w:sz w:val="22"/>
          <w:szCs w:val="22"/>
          <w:lang w:eastAsia="en-US"/>
        </w:rPr>
        <w:t>External Audit Report</w:t>
      </w:r>
    </w:p>
    <w:p w14:paraId="6E515DAB" w14:textId="28CA956E" w:rsidR="36076ACA" w:rsidRDefault="00F964BB" w:rsidP="0325FE42">
      <w:pPr>
        <w:tabs>
          <w:tab w:val="left" w:pos="709"/>
        </w:tabs>
        <w:ind w:left="1604"/>
        <w:jc w:val="both"/>
        <w:rPr>
          <w:sz w:val="22"/>
          <w:szCs w:val="22"/>
          <w:lang w:eastAsia="en-US"/>
        </w:rPr>
      </w:pPr>
      <w:r>
        <w:rPr>
          <w:sz w:val="22"/>
          <w:szCs w:val="22"/>
          <w:lang w:eastAsia="en-US"/>
        </w:rPr>
        <w:t xml:space="preserve">The </w:t>
      </w:r>
      <w:r w:rsidR="00B1399D">
        <w:rPr>
          <w:sz w:val="22"/>
          <w:szCs w:val="22"/>
          <w:lang w:eastAsia="en-US"/>
        </w:rPr>
        <w:t xml:space="preserve">Clerk </w:t>
      </w:r>
      <w:r w:rsidR="00B1399D" w:rsidRPr="0325FE42">
        <w:rPr>
          <w:sz w:val="22"/>
          <w:szCs w:val="22"/>
          <w:lang w:eastAsia="en-US"/>
        </w:rPr>
        <w:t>explained</w:t>
      </w:r>
      <w:r w:rsidR="00B1399D">
        <w:rPr>
          <w:sz w:val="22"/>
          <w:szCs w:val="22"/>
          <w:lang w:eastAsia="en-US"/>
        </w:rPr>
        <w:t xml:space="preserve"> that the audit was qualified a</w:t>
      </w:r>
      <w:r w:rsidR="008B17E8">
        <w:rPr>
          <w:sz w:val="22"/>
          <w:szCs w:val="22"/>
          <w:lang w:eastAsia="en-US"/>
        </w:rPr>
        <w:t>nd the reasons</w:t>
      </w:r>
      <w:r w:rsidR="00B02C4D">
        <w:rPr>
          <w:sz w:val="22"/>
          <w:szCs w:val="22"/>
          <w:lang w:eastAsia="en-US"/>
        </w:rPr>
        <w:t xml:space="preserve"> behind </w:t>
      </w:r>
      <w:r w:rsidR="008B17E8">
        <w:rPr>
          <w:sz w:val="22"/>
          <w:szCs w:val="22"/>
          <w:lang w:eastAsia="en-US"/>
        </w:rPr>
        <w:t>this</w:t>
      </w:r>
      <w:r w:rsidR="00B1399D">
        <w:rPr>
          <w:sz w:val="22"/>
          <w:szCs w:val="22"/>
          <w:lang w:eastAsia="en-US"/>
        </w:rPr>
        <w:t xml:space="preserve">. </w:t>
      </w:r>
    </w:p>
    <w:p w14:paraId="6B6B1D6F" w14:textId="62A50D8D" w:rsidR="0325FE42" w:rsidRDefault="0325FE42" w:rsidP="0325FE42">
      <w:pPr>
        <w:tabs>
          <w:tab w:val="left" w:pos="709"/>
        </w:tabs>
        <w:ind w:left="1604"/>
        <w:jc w:val="both"/>
        <w:rPr>
          <w:sz w:val="22"/>
          <w:szCs w:val="22"/>
          <w:lang w:eastAsia="en-US"/>
        </w:rPr>
      </w:pPr>
    </w:p>
    <w:p w14:paraId="1E03CBC3" w14:textId="768C6793" w:rsidR="0325FE42" w:rsidRDefault="00585E76" w:rsidP="000A7AAE">
      <w:pPr>
        <w:tabs>
          <w:tab w:val="left" w:pos="709"/>
        </w:tabs>
        <w:ind w:left="1604"/>
        <w:jc w:val="both"/>
        <w:rPr>
          <w:sz w:val="22"/>
          <w:szCs w:val="22"/>
          <w:lang w:eastAsia="en-US"/>
        </w:rPr>
      </w:pPr>
      <w:r w:rsidRPr="0325FE42">
        <w:rPr>
          <w:sz w:val="22"/>
          <w:szCs w:val="22"/>
          <w:lang w:eastAsia="en-US"/>
        </w:rPr>
        <w:t xml:space="preserve">Members </w:t>
      </w:r>
      <w:r w:rsidRPr="0325FE42">
        <w:rPr>
          <w:b/>
          <w:bCs/>
          <w:sz w:val="22"/>
          <w:szCs w:val="22"/>
          <w:lang w:eastAsia="en-US"/>
        </w:rPr>
        <w:t>NOTED</w:t>
      </w:r>
      <w:r w:rsidRPr="0325FE42">
        <w:rPr>
          <w:sz w:val="22"/>
          <w:szCs w:val="22"/>
          <w:lang w:eastAsia="en-US"/>
        </w:rPr>
        <w:t xml:space="preserve"> </w:t>
      </w:r>
      <w:r w:rsidR="00EA5845" w:rsidRPr="0325FE42">
        <w:rPr>
          <w:sz w:val="22"/>
          <w:szCs w:val="22"/>
          <w:lang w:eastAsia="en-US"/>
        </w:rPr>
        <w:t>the external audit report from Moore</w:t>
      </w:r>
      <w:r w:rsidR="00F469FE" w:rsidRPr="0325FE42">
        <w:rPr>
          <w:sz w:val="22"/>
          <w:szCs w:val="22"/>
          <w:lang w:eastAsia="en-US"/>
        </w:rPr>
        <w:t>.</w:t>
      </w:r>
    </w:p>
    <w:p w14:paraId="5FA3C426" w14:textId="77777777" w:rsidR="00EA5845" w:rsidRPr="00EA5845" w:rsidRDefault="00EA5845" w:rsidP="00EA5845">
      <w:pPr>
        <w:tabs>
          <w:tab w:val="left" w:pos="709"/>
        </w:tabs>
        <w:ind w:left="884"/>
        <w:jc w:val="both"/>
        <w:rPr>
          <w:b/>
          <w:sz w:val="22"/>
          <w:szCs w:val="22"/>
          <w:lang w:val="x-none" w:eastAsia="en-US"/>
        </w:rPr>
      </w:pPr>
    </w:p>
    <w:p w14:paraId="28A8D3F3" w14:textId="77777777" w:rsidR="00EA5845" w:rsidRPr="00AE1A86" w:rsidRDefault="00EA5845" w:rsidP="00EA5845">
      <w:pPr>
        <w:numPr>
          <w:ilvl w:val="0"/>
          <w:numId w:val="12"/>
        </w:numPr>
        <w:tabs>
          <w:tab w:val="left" w:pos="709"/>
        </w:tabs>
        <w:ind w:left="1604" w:hanging="720"/>
        <w:jc w:val="both"/>
        <w:rPr>
          <w:b/>
          <w:sz w:val="22"/>
          <w:szCs w:val="22"/>
          <w:lang w:val="x-none" w:eastAsia="en-US"/>
        </w:rPr>
      </w:pPr>
      <w:r w:rsidRPr="0325FE42">
        <w:rPr>
          <w:b/>
          <w:bCs/>
          <w:sz w:val="22"/>
          <w:szCs w:val="22"/>
          <w:lang w:eastAsia="en-US"/>
        </w:rPr>
        <w:t>Internal Audit Report</w:t>
      </w:r>
    </w:p>
    <w:p w14:paraId="5308D5A9" w14:textId="3F1E33C3" w:rsidR="0325FE42" w:rsidRPr="00C0076A" w:rsidRDefault="0021676D" w:rsidP="00C0076A">
      <w:pPr>
        <w:tabs>
          <w:tab w:val="left" w:pos="709"/>
        </w:tabs>
        <w:ind w:left="1604"/>
        <w:jc w:val="both"/>
        <w:rPr>
          <w:bCs/>
          <w:sz w:val="22"/>
          <w:szCs w:val="22"/>
          <w:lang w:eastAsia="en-US"/>
        </w:rPr>
      </w:pPr>
      <w:r w:rsidRPr="0325FE42">
        <w:rPr>
          <w:sz w:val="22"/>
          <w:szCs w:val="22"/>
          <w:lang w:eastAsia="en-US"/>
        </w:rPr>
        <w:t xml:space="preserve">The Clerk explained that </w:t>
      </w:r>
      <w:r w:rsidR="00257F27" w:rsidRPr="0325FE42">
        <w:rPr>
          <w:sz w:val="22"/>
          <w:szCs w:val="22"/>
          <w:lang w:eastAsia="en-US"/>
        </w:rPr>
        <w:t xml:space="preserve">since his arrival </w:t>
      </w:r>
      <w:r w:rsidR="00F71538" w:rsidRPr="0325FE42">
        <w:rPr>
          <w:sz w:val="22"/>
          <w:szCs w:val="22"/>
          <w:lang w:eastAsia="en-US"/>
        </w:rPr>
        <w:t xml:space="preserve">many areas </w:t>
      </w:r>
      <w:r w:rsidR="00CD0F64" w:rsidRPr="0325FE42">
        <w:rPr>
          <w:sz w:val="22"/>
          <w:szCs w:val="22"/>
          <w:lang w:eastAsia="en-US"/>
        </w:rPr>
        <w:t>prior to the audit being taken</w:t>
      </w:r>
      <w:r w:rsidR="00F71538" w:rsidRPr="0325FE42">
        <w:rPr>
          <w:sz w:val="22"/>
          <w:szCs w:val="22"/>
          <w:lang w:eastAsia="en-US"/>
        </w:rPr>
        <w:t xml:space="preserve"> have improved dramatically</w:t>
      </w:r>
      <w:r w:rsidR="00CD0F64" w:rsidRPr="0325FE42">
        <w:rPr>
          <w:sz w:val="22"/>
          <w:szCs w:val="22"/>
          <w:lang w:eastAsia="en-US"/>
        </w:rPr>
        <w:t xml:space="preserve">. </w:t>
      </w:r>
      <w:r w:rsidR="00AE1A86" w:rsidRPr="0325FE42">
        <w:rPr>
          <w:sz w:val="22"/>
          <w:szCs w:val="22"/>
          <w:lang w:eastAsia="en-US"/>
        </w:rPr>
        <w:t>Th</w:t>
      </w:r>
      <w:r w:rsidRPr="0325FE42">
        <w:rPr>
          <w:sz w:val="22"/>
          <w:szCs w:val="22"/>
          <w:lang w:eastAsia="en-US"/>
        </w:rPr>
        <w:t>e</w:t>
      </w:r>
      <w:r w:rsidR="00AE1A86" w:rsidRPr="0325FE42">
        <w:rPr>
          <w:sz w:val="22"/>
          <w:szCs w:val="22"/>
          <w:lang w:eastAsia="en-US"/>
        </w:rPr>
        <w:t xml:space="preserve"> Clerk updated the committee on progress that had been made since the internal audit report</w:t>
      </w:r>
      <w:r w:rsidR="00311F64" w:rsidRPr="0325FE42">
        <w:rPr>
          <w:sz w:val="22"/>
          <w:szCs w:val="22"/>
          <w:lang w:eastAsia="en-US"/>
        </w:rPr>
        <w:t>.</w:t>
      </w:r>
    </w:p>
    <w:p w14:paraId="319DE98E" w14:textId="5B44648A" w:rsidR="0325FE42" w:rsidRDefault="0325FE42" w:rsidP="0325FE42">
      <w:pPr>
        <w:tabs>
          <w:tab w:val="left" w:pos="709"/>
        </w:tabs>
        <w:ind w:left="1604"/>
        <w:jc w:val="both"/>
        <w:rPr>
          <w:sz w:val="22"/>
          <w:szCs w:val="22"/>
          <w:lang w:eastAsia="en-US"/>
        </w:rPr>
      </w:pPr>
    </w:p>
    <w:p w14:paraId="3E93BD9C" w14:textId="27B996D9" w:rsidR="00F04CF3" w:rsidRPr="00F04CF3" w:rsidRDefault="00F04CF3" w:rsidP="00F04CF3">
      <w:pPr>
        <w:tabs>
          <w:tab w:val="left" w:pos="709"/>
        </w:tabs>
        <w:ind w:left="1604"/>
        <w:jc w:val="both"/>
        <w:rPr>
          <w:sz w:val="22"/>
          <w:szCs w:val="22"/>
          <w:lang w:eastAsia="en-US"/>
        </w:rPr>
      </w:pPr>
      <w:r>
        <w:rPr>
          <w:sz w:val="22"/>
          <w:szCs w:val="22"/>
          <w:lang w:eastAsia="en-US"/>
        </w:rPr>
        <w:t>H</w:t>
      </w:r>
      <w:r w:rsidRPr="00F04CF3">
        <w:rPr>
          <w:sz w:val="22"/>
          <w:szCs w:val="22"/>
          <w:lang w:eastAsia="en-US"/>
        </w:rPr>
        <w:t>owever, there were still areas for enhancement, and the Clerk pointed to four key points mentioned in the review, specifically on Page 11:</w:t>
      </w:r>
    </w:p>
    <w:p w14:paraId="44DDEB74" w14:textId="77777777" w:rsidR="00F04CF3" w:rsidRPr="00F04CF3" w:rsidRDefault="00F04CF3" w:rsidP="00F04CF3">
      <w:pPr>
        <w:tabs>
          <w:tab w:val="left" w:pos="709"/>
        </w:tabs>
        <w:ind w:left="1604"/>
        <w:jc w:val="both"/>
        <w:rPr>
          <w:sz w:val="22"/>
          <w:szCs w:val="22"/>
          <w:lang w:eastAsia="en-US"/>
        </w:rPr>
      </w:pPr>
    </w:p>
    <w:p w14:paraId="109E9C8E" w14:textId="174B0C64" w:rsidR="00F04CF3" w:rsidRPr="00F04CF3" w:rsidRDefault="00F04CF3" w:rsidP="00F04CF3">
      <w:pPr>
        <w:tabs>
          <w:tab w:val="left" w:pos="709"/>
        </w:tabs>
        <w:ind w:left="1604"/>
        <w:jc w:val="both"/>
        <w:rPr>
          <w:sz w:val="22"/>
          <w:szCs w:val="22"/>
          <w:lang w:eastAsia="en-US"/>
        </w:rPr>
      </w:pPr>
      <w:r w:rsidRPr="00F04CF3">
        <w:rPr>
          <w:sz w:val="22"/>
          <w:szCs w:val="22"/>
          <w:lang w:eastAsia="en-US"/>
        </w:rPr>
        <w:t>The Clerk noted that the issue of fraud</w:t>
      </w:r>
      <w:r>
        <w:rPr>
          <w:sz w:val="22"/>
          <w:szCs w:val="22"/>
          <w:lang w:eastAsia="en-US"/>
        </w:rPr>
        <w:t xml:space="preserve"> and dish</w:t>
      </w:r>
      <w:r w:rsidR="00D76DA6">
        <w:rPr>
          <w:sz w:val="22"/>
          <w:szCs w:val="22"/>
          <w:lang w:eastAsia="en-US"/>
        </w:rPr>
        <w:t>onesty insurance</w:t>
      </w:r>
      <w:r w:rsidRPr="00F04CF3">
        <w:rPr>
          <w:sz w:val="22"/>
          <w:szCs w:val="22"/>
          <w:lang w:eastAsia="en-US"/>
        </w:rPr>
        <w:t xml:space="preserve"> </w:t>
      </w:r>
      <w:r w:rsidR="000525B5">
        <w:rPr>
          <w:sz w:val="22"/>
          <w:szCs w:val="22"/>
          <w:lang w:eastAsia="en-US"/>
        </w:rPr>
        <w:t xml:space="preserve">cover </w:t>
      </w:r>
      <w:r w:rsidRPr="00F04CF3">
        <w:rPr>
          <w:sz w:val="22"/>
          <w:szCs w:val="22"/>
          <w:lang w:eastAsia="en-US"/>
        </w:rPr>
        <w:t>had already been addressed and was scheduled for discussion on the evening's agenda. Payment related to this matter was to be settled with the insurance company after the meeting.</w:t>
      </w:r>
    </w:p>
    <w:p w14:paraId="2FE8BE24" w14:textId="77777777" w:rsidR="00F04CF3" w:rsidRPr="00F04CF3" w:rsidRDefault="00F04CF3" w:rsidP="00F04CF3">
      <w:pPr>
        <w:tabs>
          <w:tab w:val="left" w:pos="709"/>
        </w:tabs>
        <w:ind w:left="1604"/>
        <w:jc w:val="both"/>
        <w:rPr>
          <w:sz w:val="22"/>
          <w:szCs w:val="22"/>
          <w:lang w:eastAsia="en-US"/>
        </w:rPr>
      </w:pPr>
    </w:p>
    <w:p w14:paraId="0ED33AA8" w14:textId="77777777" w:rsidR="00F04CF3" w:rsidRPr="00F04CF3" w:rsidRDefault="00F04CF3" w:rsidP="00F04CF3">
      <w:pPr>
        <w:tabs>
          <w:tab w:val="left" w:pos="709"/>
        </w:tabs>
        <w:ind w:left="1604"/>
        <w:jc w:val="both"/>
        <w:rPr>
          <w:sz w:val="22"/>
          <w:szCs w:val="22"/>
          <w:lang w:eastAsia="en-US"/>
        </w:rPr>
      </w:pPr>
      <w:r w:rsidRPr="00F04CF3">
        <w:rPr>
          <w:sz w:val="22"/>
          <w:szCs w:val="22"/>
          <w:lang w:eastAsia="en-US"/>
        </w:rPr>
        <w:t>The asset register had been adjusted, with a correction of £1 instead of none in the respective columns.</w:t>
      </w:r>
    </w:p>
    <w:p w14:paraId="587DEEC2" w14:textId="77777777" w:rsidR="00F04CF3" w:rsidRPr="00F04CF3" w:rsidRDefault="00F04CF3" w:rsidP="00F04CF3">
      <w:pPr>
        <w:tabs>
          <w:tab w:val="left" w:pos="709"/>
        </w:tabs>
        <w:ind w:left="1604"/>
        <w:jc w:val="both"/>
        <w:rPr>
          <w:sz w:val="22"/>
          <w:szCs w:val="22"/>
          <w:lang w:eastAsia="en-US"/>
        </w:rPr>
      </w:pPr>
    </w:p>
    <w:p w14:paraId="37CE5A8F" w14:textId="46AC7EAF" w:rsidR="000525B5" w:rsidRDefault="00F04CF3" w:rsidP="00F04CF3">
      <w:pPr>
        <w:tabs>
          <w:tab w:val="left" w:pos="709"/>
        </w:tabs>
        <w:ind w:left="1604"/>
        <w:jc w:val="both"/>
        <w:rPr>
          <w:sz w:val="22"/>
          <w:szCs w:val="22"/>
          <w:lang w:eastAsia="en-US"/>
        </w:rPr>
      </w:pPr>
      <w:r w:rsidRPr="00F04CF3">
        <w:rPr>
          <w:sz w:val="22"/>
          <w:szCs w:val="22"/>
          <w:lang w:eastAsia="en-US"/>
        </w:rPr>
        <w:t>The Clerk also highlighted the issue of the £85,000 entitlement</w:t>
      </w:r>
      <w:r w:rsidR="001B39D2">
        <w:rPr>
          <w:sz w:val="22"/>
          <w:szCs w:val="22"/>
          <w:lang w:eastAsia="en-US"/>
        </w:rPr>
        <w:t xml:space="preserve"> (</w:t>
      </w:r>
      <w:r w:rsidR="000174D0" w:rsidRPr="000174D0">
        <w:rPr>
          <w:sz w:val="22"/>
          <w:szCs w:val="22"/>
          <w:lang w:eastAsia="en-US"/>
        </w:rPr>
        <w:t xml:space="preserve">The FSCS protects 100% of the first £85,000 you have saved, per UK-regulated financial </w:t>
      </w:r>
      <w:r w:rsidR="004C6181" w:rsidRPr="000174D0">
        <w:rPr>
          <w:sz w:val="22"/>
          <w:szCs w:val="22"/>
          <w:lang w:eastAsia="en-US"/>
        </w:rPr>
        <w:t>institution</w:t>
      </w:r>
      <w:r w:rsidR="004C6181">
        <w:rPr>
          <w:sz w:val="22"/>
          <w:szCs w:val="22"/>
          <w:lang w:eastAsia="en-US"/>
        </w:rPr>
        <w:t xml:space="preserve">) </w:t>
      </w:r>
      <w:r w:rsidR="004C6181" w:rsidRPr="00F04CF3">
        <w:rPr>
          <w:sz w:val="22"/>
          <w:szCs w:val="22"/>
          <w:lang w:eastAsia="en-US"/>
        </w:rPr>
        <w:t>to</w:t>
      </w:r>
      <w:r w:rsidRPr="00F04CF3">
        <w:rPr>
          <w:sz w:val="22"/>
          <w:szCs w:val="22"/>
          <w:lang w:eastAsia="en-US"/>
        </w:rPr>
        <w:t xml:space="preserve"> the Parish Council and the importance of being cautious, as funds exceeding this amount in the NatWest</w:t>
      </w:r>
      <w:r w:rsidR="000B027D">
        <w:rPr>
          <w:sz w:val="22"/>
          <w:szCs w:val="22"/>
          <w:lang w:eastAsia="en-US"/>
        </w:rPr>
        <w:t xml:space="preserve"> </w:t>
      </w:r>
      <w:r w:rsidR="004C6181">
        <w:rPr>
          <w:sz w:val="22"/>
          <w:szCs w:val="22"/>
          <w:lang w:eastAsia="en-US"/>
        </w:rPr>
        <w:t>accounts</w:t>
      </w:r>
      <w:r w:rsidRPr="00F04CF3">
        <w:rPr>
          <w:sz w:val="22"/>
          <w:szCs w:val="22"/>
          <w:lang w:eastAsia="en-US"/>
        </w:rPr>
        <w:t xml:space="preserve"> would not have protection. </w:t>
      </w:r>
    </w:p>
    <w:p w14:paraId="5A3E2778" w14:textId="77777777" w:rsidR="000525B5" w:rsidRDefault="000525B5" w:rsidP="00F04CF3">
      <w:pPr>
        <w:tabs>
          <w:tab w:val="left" w:pos="709"/>
        </w:tabs>
        <w:ind w:left="1604"/>
        <w:jc w:val="both"/>
        <w:rPr>
          <w:sz w:val="22"/>
          <w:szCs w:val="22"/>
          <w:lang w:eastAsia="en-US"/>
        </w:rPr>
      </w:pPr>
    </w:p>
    <w:p w14:paraId="723D7D5D" w14:textId="1E6931A2" w:rsidR="00F04CF3" w:rsidRPr="00F04CF3" w:rsidRDefault="000525B5" w:rsidP="00F04CF3">
      <w:pPr>
        <w:tabs>
          <w:tab w:val="left" w:pos="709"/>
        </w:tabs>
        <w:ind w:left="1604"/>
        <w:jc w:val="both"/>
        <w:rPr>
          <w:sz w:val="22"/>
          <w:szCs w:val="22"/>
          <w:lang w:eastAsia="en-US"/>
        </w:rPr>
      </w:pPr>
      <w:r>
        <w:rPr>
          <w:sz w:val="22"/>
          <w:szCs w:val="22"/>
          <w:lang w:eastAsia="en-US"/>
        </w:rPr>
        <w:t xml:space="preserve">It was </w:t>
      </w:r>
      <w:r w:rsidR="00EF111F">
        <w:rPr>
          <w:b/>
          <w:bCs/>
          <w:sz w:val="22"/>
          <w:szCs w:val="22"/>
          <w:lang w:eastAsia="en-US"/>
        </w:rPr>
        <w:t>RESOLVED</w:t>
      </w:r>
      <w:r w:rsidR="00F04CF3" w:rsidRPr="00F04CF3">
        <w:rPr>
          <w:sz w:val="22"/>
          <w:szCs w:val="22"/>
          <w:lang w:eastAsia="en-US"/>
        </w:rPr>
        <w:t xml:space="preserve"> </w:t>
      </w:r>
      <w:r w:rsidR="00EF111F">
        <w:rPr>
          <w:sz w:val="22"/>
          <w:szCs w:val="22"/>
          <w:lang w:eastAsia="en-US"/>
        </w:rPr>
        <w:t xml:space="preserve">that </w:t>
      </w:r>
      <w:r w:rsidR="00F04CF3" w:rsidRPr="00F04CF3">
        <w:rPr>
          <w:sz w:val="22"/>
          <w:szCs w:val="22"/>
          <w:lang w:eastAsia="en-US"/>
        </w:rPr>
        <w:t xml:space="preserve">the </w:t>
      </w:r>
      <w:r w:rsidR="004068EE">
        <w:rPr>
          <w:sz w:val="22"/>
          <w:szCs w:val="22"/>
          <w:lang w:eastAsia="en-US"/>
        </w:rPr>
        <w:t>C</w:t>
      </w:r>
      <w:r w:rsidR="00F04CF3" w:rsidRPr="00F04CF3">
        <w:rPr>
          <w:sz w:val="22"/>
          <w:szCs w:val="22"/>
          <w:lang w:eastAsia="en-US"/>
        </w:rPr>
        <w:t xml:space="preserve">ouncil </w:t>
      </w:r>
      <w:r w:rsidR="00EF111F">
        <w:rPr>
          <w:sz w:val="22"/>
          <w:szCs w:val="22"/>
          <w:lang w:eastAsia="en-US"/>
        </w:rPr>
        <w:t>would</w:t>
      </w:r>
      <w:r w:rsidR="00F04CF3" w:rsidRPr="00F04CF3">
        <w:rPr>
          <w:sz w:val="22"/>
          <w:szCs w:val="22"/>
          <w:lang w:eastAsia="en-US"/>
        </w:rPr>
        <w:t xml:space="preserve"> open a new bank account for </w:t>
      </w:r>
      <w:r w:rsidR="004068EE">
        <w:rPr>
          <w:sz w:val="22"/>
          <w:szCs w:val="22"/>
          <w:lang w:eastAsia="en-US"/>
        </w:rPr>
        <w:t xml:space="preserve">any </w:t>
      </w:r>
      <w:r w:rsidR="00F04CF3" w:rsidRPr="00F04CF3">
        <w:rPr>
          <w:sz w:val="22"/>
          <w:szCs w:val="22"/>
          <w:lang w:eastAsia="en-US"/>
        </w:rPr>
        <w:t>balance exceeding £85,000. It's important to note that this was not a recommendation from the Clerk.</w:t>
      </w:r>
    </w:p>
    <w:p w14:paraId="3BFF4069" w14:textId="77777777" w:rsidR="00F04CF3" w:rsidRPr="00F04CF3" w:rsidRDefault="00F04CF3" w:rsidP="00F04CF3">
      <w:pPr>
        <w:tabs>
          <w:tab w:val="left" w:pos="709"/>
        </w:tabs>
        <w:ind w:left="1604"/>
        <w:jc w:val="both"/>
        <w:rPr>
          <w:sz w:val="22"/>
          <w:szCs w:val="22"/>
          <w:lang w:eastAsia="en-US"/>
        </w:rPr>
      </w:pPr>
    </w:p>
    <w:p w14:paraId="10423E5F" w14:textId="08FC8EDC" w:rsidR="00F04CF3" w:rsidRDefault="00F04CF3" w:rsidP="00F04CF3">
      <w:pPr>
        <w:tabs>
          <w:tab w:val="left" w:pos="709"/>
        </w:tabs>
        <w:ind w:left="1604"/>
        <w:jc w:val="both"/>
        <w:rPr>
          <w:sz w:val="22"/>
          <w:szCs w:val="22"/>
          <w:lang w:eastAsia="en-US"/>
        </w:rPr>
      </w:pPr>
      <w:r w:rsidRPr="00F04CF3">
        <w:rPr>
          <w:sz w:val="22"/>
          <w:szCs w:val="22"/>
          <w:lang w:eastAsia="en-US"/>
        </w:rPr>
        <w:t xml:space="preserve">Furthermore, the Clerk pointed out that the bank accounts and cash books needed to be physically signed, despite having already been reviewed by the </w:t>
      </w:r>
      <w:r w:rsidR="00076439">
        <w:rPr>
          <w:sz w:val="22"/>
          <w:szCs w:val="22"/>
          <w:lang w:eastAsia="en-US"/>
        </w:rPr>
        <w:t>C</w:t>
      </w:r>
      <w:r w:rsidRPr="00F04CF3">
        <w:rPr>
          <w:sz w:val="22"/>
          <w:szCs w:val="22"/>
          <w:lang w:eastAsia="en-US"/>
        </w:rPr>
        <w:t xml:space="preserve">hair of </w:t>
      </w:r>
      <w:r w:rsidR="00076439">
        <w:rPr>
          <w:sz w:val="22"/>
          <w:szCs w:val="22"/>
          <w:lang w:eastAsia="en-US"/>
        </w:rPr>
        <w:t>F</w:t>
      </w:r>
      <w:r w:rsidRPr="00F04CF3">
        <w:rPr>
          <w:sz w:val="22"/>
          <w:szCs w:val="22"/>
          <w:lang w:eastAsia="en-US"/>
        </w:rPr>
        <w:t xml:space="preserve">inance and the </w:t>
      </w:r>
      <w:r w:rsidR="00076439">
        <w:rPr>
          <w:sz w:val="22"/>
          <w:szCs w:val="22"/>
          <w:lang w:eastAsia="en-US"/>
        </w:rPr>
        <w:t>C</w:t>
      </w:r>
      <w:r w:rsidRPr="00F04CF3">
        <w:rPr>
          <w:sz w:val="22"/>
          <w:szCs w:val="22"/>
          <w:lang w:eastAsia="en-US"/>
        </w:rPr>
        <w:t xml:space="preserve">hair of the </w:t>
      </w:r>
      <w:r w:rsidR="00076439">
        <w:rPr>
          <w:sz w:val="22"/>
          <w:szCs w:val="22"/>
          <w:lang w:eastAsia="en-US"/>
        </w:rPr>
        <w:t>P</w:t>
      </w:r>
      <w:r w:rsidRPr="00F04CF3">
        <w:rPr>
          <w:sz w:val="22"/>
          <w:szCs w:val="22"/>
          <w:lang w:eastAsia="en-US"/>
        </w:rPr>
        <w:t xml:space="preserve">arish. Consequently, the Clerk had already coordinated with the </w:t>
      </w:r>
      <w:r w:rsidR="00E52EF5">
        <w:rPr>
          <w:sz w:val="22"/>
          <w:szCs w:val="22"/>
          <w:lang w:eastAsia="en-US"/>
        </w:rPr>
        <w:t>C</w:t>
      </w:r>
      <w:r w:rsidRPr="00F04CF3">
        <w:rPr>
          <w:sz w:val="22"/>
          <w:szCs w:val="22"/>
          <w:lang w:eastAsia="en-US"/>
        </w:rPr>
        <w:t xml:space="preserve">hair of the </w:t>
      </w:r>
      <w:r w:rsidR="00E52EF5">
        <w:rPr>
          <w:sz w:val="22"/>
          <w:szCs w:val="22"/>
          <w:lang w:eastAsia="en-US"/>
        </w:rPr>
        <w:t>P</w:t>
      </w:r>
      <w:r w:rsidRPr="00F04CF3">
        <w:rPr>
          <w:sz w:val="22"/>
          <w:szCs w:val="22"/>
          <w:lang w:eastAsia="en-US"/>
        </w:rPr>
        <w:t xml:space="preserve">arish </w:t>
      </w:r>
      <w:r w:rsidR="00E52EF5">
        <w:rPr>
          <w:sz w:val="22"/>
          <w:szCs w:val="22"/>
          <w:lang w:eastAsia="en-US"/>
        </w:rPr>
        <w:t xml:space="preserve">&amp; Finance </w:t>
      </w:r>
      <w:r w:rsidRPr="00F04CF3">
        <w:rPr>
          <w:sz w:val="22"/>
          <w:szCs w:val="22"/>
          <w:lang w:eastAsia="en-US"/>
        </w:rPr>
        <w:t xml:space="preserve">to arrange a date for signing the documents for </w:t>
      </w:r>
      <w:r w:rsidR="00E52EF5">
        <w:rPr>
          <w:sz w:val="22"/>
          <w:szCs w:val="22"/>
          <w:lang w:eastAsia="en-US"/>
        </w:rPr>
        <w:t>previous cashbooks</w:t>
      </w:r>
      <w:r w:rsidR="001B39D2">
        <w:rPr>
          <w:sz w:val="22"/>
          <w:szCs w:val="22"/>
          <w:lang w:eastAsia="en-US"/>
        </w:rPr>
        <w:t xml:space="preserve"> in this </w:t>
      </w:r>
      <w:r w:rsidRPr="00F04CF3">
        <w:rPr>
          <w:sz w:val="22"/>
          <w:szCs w:val="22"/>
          <w:lang w:eastAsia="en-US"/>
        </w:rPr>
        <w:t>financial year.</w:t>
      </w:r>
    </w:p>
    <w:p w14:paraId="3C3CD351" w14:textId="77777777" w:rsidR="008147F8" w:rsidRPr="00EA5845" w:rsidRDefault="008147F8" w:rsidP="00AE1A86">
      <w:pPr>
        <w:tabs>
          <w:tab w:val="left" w:pos="709"/>
        </w:tabs>
        <w:ind w:left="1604"/>
        <w:jc w:val="both"/>
        <w:rPr>
          <w:bCs/>
          <w:sz w:val="22"/>
          <w:szCs w:val="22"/>
          <w:lang w:val="x-none" w:eastAsia="en-US"/>
        </w:rPr>
      </w:pPr>
    </w:p>
    <w:p w14:paraId="7ABA746A" w14:textId="49020590" w:rsidR="00EA5845" w:rsidRPr="001428DA" w:rsidRDefault="00F469FE" w:rsidP="001428DA">
      <w:pPr>
        <w:tabs>
          <w:tab w:val="left" w:pos="709"/>
        </w:tabs>
        <w:ind w:left="1604"/>
        <w:jc w:val="both"/>
        <w:rPr>
          <w:sz w:val="22"/>
          <w:szCs w:val="22"/>
          <w:lang w:eastAsia="en-US"/>
        </w:rPr>
      </w:pPr>
      <w:r w:rsidRPr="0325FE42">
        <w:rPr>
          <w:sz w:val="22"/>
          <w:szCs w:val="22"/>
          <w:lang w:eastAsia="en-US"/>
        </w:rPr>
        <w:t xml:space="preserve">Members </w:t>
      </w:r>
      <w:r w:rsidRPr="0325FE42">
        <w:rPr>
          <w:b/>
          <w:bCs/>
          <w:sz w:val="22"/>
          <w:szCs w:val="22"/>
          <w:lang w:eastAsia="en-US"/>
        </w:rPr>
        <w:t>NOTED</w:t>
      </w:r>
      <w:r w:rsidRPr="0325FE42">
        <w:rPr>
          <w:sz w:val="22"/>
          <w:szCs w:val="22"/>
          <w:lang w:eastAsia="en-US"/>
        </w:rPr>
        <w:t xml:space="preserve"> the </w:t>
      </w:r>
      <w:r w:rsidR="00AE1A86" w:rsidRPr="0325FE42">
        <w:rPr>
          <w:sz w:val="22"/>
          <w:szCs w:val="22"/>
          <w:lang w:eastAsia="en-US"/>
        </w:rPr>
        <w:t>internal</w:t>
      </w:r>
      <w:r w:rsidRPr="0325FE42">
        <w:rPr>
          <w:sz w:val="22"/>
          <w:szCs w:val="22"/>
          <w:lang w:eastAsia="en-US"/>
        </w:rPr>
        <w:t xml:space="preserve"> audit report</w:t>
      </w:r>
      <w:r w:rsidR="008147F8" w:rsidRPr="0325FE42">
        <w:rPr>
          <w:sz w:val="22"/>
          <w:szCs w:val="22"/>
          <w:lang w:eastAsia="en-US"/>
        </w:rPr>
        <w:t>.</w:t>
      </w:r>
    </w:p>
    <w:p w14:paraId="5E10F6F9" w14:textId="77777777" w:rsidR="00EA5845" w:rsidRPr="00EA5845" w:rsidRDefault="00EA5845" w:rsidP="00EA5845">
      <w:pPr>
        <w:tabs>
          <w:tab w:val="left" w:pos="709"/>
        </w:tabs>
        <w:ind w:left="1604"/>
        <w:jc w:val="both"/>
        <w:rPr>
          <w:bCs/>
          <w:sz w:val="22"/>
          <w:szCs w:val="22"/>
          <w:lang w:eastAsia="en-US"/>
        </w:rPr>
      </w:pPr>
    </w:p>
    <w:p w14:paraId="4BDFA106" w14:textId="77777777" w:rsidR="00EA5845" w:rsidRPr="00EA5845"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 xml:space="preserve">Fraud &amp; Dishonesty Cover Increase  </w:t>
      </w:r>
    </w:p>
    <w:p w14:paraId="5D31329A" w14:textId="612D28AB" w:rsidR="00EA5845" w:rsidRPr="00EA5845" w:rsidRDefault="008147F8" w:rsidP="00EA5845">
      <w:pPr>
        <w:tabs>
          <w:tab w:val="left" w:pos="709"/>
        </w:tabs>
        <w:ind w:left="1604"/>
        <w:jc w:val="both"/>
        <w:rPr>
          <w:bCs/>
          <w:sz w:val="22"/>
          <w:szCs w:val="22"/>
          <w:lang w:eastAsia="en-US"/>
        </w:rPr>
      </w:pPr>
      <w:r>
        <w:rPr>
          <w:bCs/>
          <w:sz w:val="22"/>
          <w:szCs w:val="22"/>
          <w:lang w:eastAsia="en-US"/>
        </w:rPr>
        <w:t xml:space="preserve">Members </w:t>
      </w:r>
      <w:r w:rsidRPr="008147F8">
        <w:rPr>
          <w:b/>
          <w:sz w:val="22"/>
          <w:szCs w:val="22"/>
          <w:lang w:eastAsia="en-US"/>
        </w:rPr>
        <w:t>NOTED</w:t>
      </w:r>
      <w:r w:rsidR="00EA5845" w:rsidRPr="00EA5845">
        <w:rPr>
          <w:bCs/>
          <w:sz w:val="22"/>
          <w:szCs w:val="22"/>
          <w:lang w:eastAsia="en-US"/>
        </w:rPr>
        <w:t xml:space="preserve"> an increase in the fraud and dishonesty cover from £150,000 to £500,000 to fully protect the Council’s assets from fraud, as per the internal auditor recommendation. </w:t>
      </w:r>
    </w:p>
    <w:p w14:paraId="436F2C77" w14:textId="77777777" w:rsidR="00EA5845" w:rsidRPr="00EA5845" w:rsidRDefault="00EA5845" w:rsidP="00EA5845">
      <w:pPr>
        <w:tabs>
          <w:tab w:val="left" w:pos="709"/>
        </w:tabs>
        <w:ind w:left="1604"/>
        <w:jc w:val="both"/>
        <w:rPr>
          <w:bCs/>
          <w:sz w:val="22"/>
          <w:szCs w:val="22"/>
          <w:lang w:val="x-none" w:eastAsia="en-US"/>
        </w:rPr>
      </w:pPr>
    </w:p>
    <w:p w14:paraId="1B09A800" w14:textId="77777777" w:rsidR="00EA5845" w:rsidRPr="0023290A"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Window Replacement – S&amp;SC Parish Room</w:t>
      </w:r>
    </w:p>
    <w:p w14:paraId="7073867A" w14:textId="66B6AEAC" w:rsidR="0023290A" w:rsidRDefault="0023290A" w:rsidP="00EA5845">
      <w:pPr>
        <w:tabs>
          <w:tab w:val="left" w:pos="709"/>
        </w:tabs>
        <w:ind w:left="1604"/>
        <w:jc w:val="both"/>
        <w:rPr>
          <w:sz w:val="22"/>
          <w:szCs w:val="22"/>
          <w:lang w:eastAsia="en-US"/>
        </w:rPr>
      </w:pPr>
      <w:r w:rsidRPr="0325FE42">
        <w:rPr>
          <w:sz w:val="22"/>
          <w:szCs w:val="22"/>
          <w:lang w:eastAsia="en-US"/>
        </w:rPr>
        <w:t>There was some discussion about the security of the building</w:t>
      </w:r>
      <w:r w:rsidR="00202648" w:rsidRPr="0325FE42">
        <w:rPr>
          <w:sz w:val="22"/>
          <w:szCs w:val="22"/>
          <w:lang w:eastAsia="en-US"/>
        </w:rPr>
        <w:t xml:space="preserve"> being </w:t>
      </w:r>
      <w:r w:rsidRPr="0325FE42">
        <w:rPr>
          <w:sz w:val="22"/>
          <w:szCs w:val="22"/>
          <w:lang w:eastAsia="en-US"/>
        </w:rPr>
        <w:t>at risk by not replacing the windows.</w:t>
      </w:r>
      <w:r w:rsidR="007E7C6A">
        <w:rPr>
          <w:sz w:val="22"/>
          <w:szCs w:val="22"/>
          <w:lang w:eastAsia="en-US"/>
        </w:rPr>
        <w:t xml:space="preserve"> The quote did not include installation.</w:t>
      </w:r>
      <w:r w:rsidRPr="0325FE42">
        <w:rPr>
          <w:sz w:val="22"/>
          <w:szCs w:val="22"/>
          <w:lang w:eastAsia="en-US"/>
        </w:rPr>
        <w:t xml:space="preserve"> </w:t>
      </w:r>
      <w:r w:rsidR="1B7AD73B" w:rsidRPr="0325FE42">
        <w:rPr>
          <w:sz w:val="22"/>
          <w:szCs w:val="22"/>
          <w:lang w:eastAsia="en-US"/>
        </w:rPr>
        <w:t xml:space="preserve">It was mentioned that this was a competitive quote. </w:t>
      </w:r>
      <w:r w:rsidR="4C1D880C" w:rsidRPr="0325FE42">
        <w:rPr>
          <w:sz w:val="22"/>
          <w:szCs w:val="22"/>
          <w:lang w:eastAsia="en-US"/>
        </w:rPr>
        <w:t xml:space="preserve">It was mentioned that </w:t>
      </w:r>
      <w:r w:rsidR="007E7C6A">
        <w:rPr>
          <w:sz w:val="22"/>
          <w:szCs w:val="22"/>
          <w:lang w:eastAsia="en-US"/>
        </w:rPr>
        <w:t>the Council</w:t>
      </w:r>
      <w:r w:rsidR="4C1D880C" w:rsidRPr="0325FE42">
        <w:rPr>
          <w:sz w:val="22"/>
          <w:szCs w:val="22"/>
          <w:lang w:eastAsia="en-US"/>
        </w:rPr>
        <w:t xml:space="preserve"> could get them installed by members of the Parish Council</w:t>
      </w:r>
      <w:r w:rsidR="007E7C6A">
        <w:rPr>
          <w:sz w:val="22"/>
          <w:szCs w:val="22"/>
          <w:lang w:eastAsia="en-US"/>
        </w:rPr>
        <w:t>.</w:t>
      </w:r>
    </w:p>
    <w:p w14:paraId="258EA9EF" w14:textId="77777777" w:rsidR="0023290A" w:rsidRDefault="0023290A" w:rsidP="00EA5845">
      <w:pPr>
        <w:tabs>
          <w:tab w:val="left" w:pos="709"/>
        </w:tabs>
        <w:ind w:left="1604"/>
        <w:jc w:val="both"/>
        <w:rPr>
          <w:sz w:val="22"/>
          <w:szCs w:val="22"/>
          <w:lang w:eastAsia="en-US"/>
        </w:rPr>
      </w:pPr>
    </w:p>
    <w:p w14:paraId="5C7EC883" w14:textId="62F09892" w:rsidR="00EA5845" w:rsidRPr="0023290A" w:rsidRDefault="0023290A" w:rsidP="00EA5845">
      <w:pPr>
        <w:tabs>
          <w:tab w:val="left" w:pos="709"/>
        </w:tabs>
        <w:ind w:left="1604"/>
        <w:jc w:val="both"/>
        <w:rPr>
          <w:bCs/>
          <w:sz w:val="22"/>
          <w:szCs w:val="22"/>
          <w:lang w:eastAsia="en-US"/>
        </w:rPr>
      </w:pPr>
      <w:r w:rsidRPr="0023290A">
        <w:rPr>
          <w:sz w:val="22"/>
          <w:szCs w:val="22"/>
          <w:lang w:eastAsia="en-US"/>
        </w:rPr>
        <w:t xml:space="preserve">The Committee </w:t>
      </w:r>
      <w:r w:rsidRPr="0023290A">
        <w:rPr>
          <w:b/>
          <w:bCs/>
          <w:sz w:val="22"/>
          <w:szCs w:val="22"/>
          <w:lang w:eastAsia="en-US"/>
        </w:rPr>
        <w:t>RESOLVED</w:t>
      </w:r>
      <w:r w:rsidRPr="0023290A">
        <w:rPr>
          <w:bCs/>
          <w:sz w:val="22"/>
          <w:szCs w:val="22"/>
          <w:lang w:eastAsia="en-US"/>
        </w:rPr>
        <w:t xml:space="preserve"> t</w:t>
      </w:r>
      <w:r w:rsidR="00EA5845" w:rsidRPr="0023290A">
        <w:rPr>
          <w:bCs/>
          <w:sz w:val="22"/>
          <w:szCs w:val="22"/>
          <w:lang w:eastAsia="en-US"/>
        </w:rPr>
        <w:t xml:space="preserve">o </w:t>
      </w:r>
      <w:r w:rsidRPr="0023290A">
        <w:rPr>
          <w:bCs/>
          <w:sz w:val="22"/>
          <w:szCs w:val="22"/>
          <w:lang w:eastAsia="en-US"/>
        </w:rPr>
        <w:t>put in</w:t>
      </w:r>
      <w:r w:rsidR="00EA5845" w:rsidRPr="0023290A">
        <w:rPr>
          <w:bCs/>
          <w:sz w:val="22"/>
          <w:szCs w:val="22"/>
          <w:lang w:eastAsia="en-US"/>
        </w:rPr>
        <w:t xml:space="preserve"> replacement windows to the Sports and Social Club Parish Room to increase security around the building. </w:t>
      </w:r>
    </w:p>
    <w:p w14:paraId="06DF327E" w14:textId="77777777" w:rsidR="00EA5845" w:rsidRPr="00EA5845" w:rsidRDefault="00EA5845" w:rsidP="00EA5845">
      <w:pPr>
        <w:tabs>
          <w:tab w:val="left" w:pos="709"/>
        </w:tabs>
        <w:ind w:left="884"/>
        <w:jc w:val="both"/>
        <w:rPr>
          <w:bCs/>
          <w:sz w:val="22"/>
          <w:szCs w:val="22"/>
          <w:highlight w:val="yellow"/>
          <w:lang w:eastAsia="en-US"/>
        </w:rPr>
      </w:pPr>
    </w:p>
    <w:p w14:paraId="3BA0CAA4" w14:textId="77777777" w:rsidR="00EA5845" w:rsidRPr="009F03CF"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Bowls Club Lease</w:t>
      </w:r>
    </w:p>
    <w:p w14:paraId="5EBE5372" w14:textId="3F5372BA" w:rsidR="2B6FFAA5" w:rsidRDefault="2B6FFAA5" w:rsidP="0325FE42">
      <w:pPr>
        <w:tabs>
          <w:tab w:val="left" w:pos="709"/>
        </w:tabs>
        <w:ind w:left="1604"/>
        <w:jc w:val="both"/>
        <w:rPr>
          <w:sz w:val="22"/>
          <w:szCs w:val="22"/>
          <w:lang w:eastAsia="en-US"/>
        </w:rPr>
      </w:pPr>
      <w:r w:rsidRPr="0325FE42">
        <w:rPr>
          <w:sz w:val="22"/>
          <w:szCs w:val="22"/>
          <w:lang w:eastAsia="en-US"/>
        </w:rPr>
        <w:t xml:space="preserve">It was mentioned that the water usage may go down if they inherit the </w:t>
      </w:r>
      <w:r w:rsidR="00DF0C8F">
        <w:rPr>
          <w:sz w:val="22"/>
          <w:szCs w:val="22"/>
          <w:lang w:eastAsia="en-US"/>
        </w:rPr>
        <w:t>cost</w:t>
      </w:r>
      <w:r w:rsidRPr="0325FE42">
        <w:rPr>
          <w:sz w:val="22"/>
          <w:szCs w:val="22"/>
          <w:lang w:eastAsia="en-US"/>
        </w:rPr>
        <w:t>.</w:t>
      </w:r>
      <w:r w:rsidR="3D1E57C9" w:rsidRPr="0325FE42">
        <w:rPr>
          <w:sz w:val="22"/>
          <w:szCs w:val="22"/>
          <w:lang w:eastAsia="en-US"/>
        </w:rPr>
        <w:t xml:space="preserve"> The lease has been discussed with the Bowls </w:t>
      </w:r>
      <w:r w:rsidR="20212B29" w:rsidRPr="0325FE42">
        <w:rPr>
          <w:sz w:val="22"/>
          <w:szCs w:val="22"/>
          <w:lang w:eastAsia="en-US"/>
        </w:rPr>
        <w:t>Club</w:t>
      </w:r>
      <w:r w:rsidR="3D1E57C9" w:rsidRPr="0325FE42">
        <w:rPr>
          <w:sz w:val="22"/>
          <w:szCs w:val="22"/>
          <w:lang w:eastAsia="en-US"/>
        </w:rPr>
        <w:t xml:space="preserve">. </w:t>
      </w:r>
      <w:r w:rsidR="40CB2D5F" w:rsidRPr="0325FE42">
        <w:rPr>
          <w:sz w:val="22"/>
          <w:szCs w:val="22"/>
          <w:lang w:eastAsia="en-US"/>
        </w:rPr>
        <w:t>There were queries over the yearly cost of the water for the Bowls Club.</w:t>
      </w:r>
    </w:p>
    <w:p w14:paraId="317B238C" w14:textId="3A75F9A9" w:rsidR="0325FE42" w:rsidRDefault="0325FE42" w:rsidP="0325FE42">
      <w:pPr>
        <w:tabs>
          <w:tab w:val="left" w:pos="709"/>
        </w:tabs>
        <w:ind w:left="1604"/>
        <w:jc w:val="both"/>
        <w:rPr>
          <w:sz w:val="22"/>
          <w:szCs w:val="22"/>
          <w:lang w:eastAsia="en-US"/>
        </w:rPr>
      </w:pPr>
    </w:p>
    <w:p w14:paraId="228AB844" w14:textId="481AA8A6" w:rsidR="00EA5845" w:rsidRPr="009F03CF" w:rsidRDefault="0029507D" w:rsidP="00EA5845">
      <w:pPr>
        <w:tabs>
          <w:tab w:val="left" w:pos="709"/>
        </w:tabs>
        <w:ind w:left="1604"/>
        <w:jc w:val="both"/>
        <w:rPr>
          <w:bCs/>
          <w:sz w:val="22"/>
          <w:szCs w:val="22"/>
          <w:lang w:eastAsia="en-US"/>
        </w:rPr>
      </w:pPr>
      <w:r w:rsidRPr="009F03CF">
        <w:rPr>
          <w:sz w:val="22"/>
          <w:szCs w:val="22"/>
          <w:lang w:eastAsia="en-US"/>
        </w:rPr>
        <w:t xml:space="preserve">The Committee </w:t>
      </w:r>
      <w:r w:rsidRPr="009F03CF">
        <w:rPr>
          <w:b/>
          <w:bCs/>
          <w:sz w:val="22"/>
          <w:szCs w:val="22"/>
          <w:lang w:eastAsia="en-US"/>
        </w:rPr>
        <w:t>RESOLVED</w:t>
      </w:r>
      <w:r w:rsidRPr="009F03CF">
        <w:rPr>
          <w:bCs/>
          <w:sz w:val="22"/>
          <w:szCs w:val="22"/>
          <w:lang w:eastAsia="en-US"/>
        </w:rPr>
        <w:t xml:space="preserve"> </w:t>
      </w:r>
      <w:r w:rsidR="00EA5845" w:rsidRPr="009F03CF">
        <w:rPr>
          <w:bCs/>
          <w:sz w:val="22"/>
          <w:szCs w:val="22"/>
          <w:lang w:eastAsia="en-US"/>
        </w:rPr>
        <w:t xml:space="preserve">to approve the updated lease for the Bowls Club. </w:t>
      </w:r>
    </w:p>
    <w:p w14:paraId="3ECBD581" w14:textId="77777777" w:rsidR="00EA5845" w:rsidRPr="00EA5845" w:rsidRDefault="00EA5845" w:rsidP="00EA5845">
      <w:pPr>
        <w:tabs>
          <w:tab w:val="left" w:pos="709"/>
        </w:tabs>
        <w:ind w:left="1604"/>
        <w:jc w:val="both"/>
        <w:rPr>
          <w:bCs/>
          <w:sz w:val="22"/>
          <w:szCs w:val="22"/>
          <w:highlight w:val="yellow"/>
          <w:lang w:eastAsia="en-US"/>
        </w:rPr>
      </w:pPr>
    </w:p>
    <w:p w14:paraId="2CCA96AC" w14:textId="77777777" w:rsidR="00EA5845" w:rsidRPr="000F375C"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lastRenderedPageBreak/>
        <w:t xml:space="preserve">Grant – Recommendations </w:t>
      </w:r>
    </w:p>
    <w:p w14:paraId="5DE168D0" w14:textId="250F1CD7" w:rsidR="000F375C" w:rsidRPr="00807EA4" w:rsidRDefault="000F375C" w:rsidP="000F375C">
      <w:pPr>
        <w:tabs>
          <w:tab w:val="left" w:pos="709"/>
        </w:tabs>
        <w:ind w:left="1604"/>
        <w:jc w:val="both"/>
        <w:rPr>
          <w:sz w:val="22"/>
          <w:szCs w:val="22"/>
          <w:lang w:eastAsia="en-US"/>
        </w:rPr>
      </w:pPr>
      <w:r w:rsidRPr="00807EA4">
        <w:rPr>
          <w:sz w:val="22"/>
          <w:szCs w:val="22"/>
          <w:lang w:eastAsia="en-US"/>
        </w:rPr>
        <w:t>After receiving the recommendations</w:t>
      </w:r>
      <w:r w:rsidR="00C05DB6" w:rsidRPr="00807EA4">
        <w:rPr>
          <w:sz w:val="22"/>
          <w:szCs w:val="22"/>
          <w:lang w:eastAsia="en-US"/>
        </w:rPr>
        <w:t xml:space="preserve"> and after much discussion the following charities/non</w:t>
      </w:r>
      <w:r w:rsidR="00807EA4" w:rsidRPr="00807EA4">
        <w:rPr>
          <w:sz w:val="22"/>
          <w:szCs w:val="22"/>
          <w:lang w:eastAsia="en-US"/>
        </w:rPr>
        <w:t>-profits</w:t>
      </w:r>
      <w:r w:rsidR="00C05DB6" w:rsidRPr="00807EA4">
        <w:rPr>
          <w:sz w:val="22"/>
          <w:szCs w:val="22"/>
          <w:lang w:eastAsia="en-US"/>
        </w:rPr>
        <w:t xml:space="preserve"> were proposed. </w:t>
      </w:r>
    </w:p>
    <w:p w14:paraId="4D4F193A" w14:textId="77777777" w:rsidR="00807EA4" w:rsidRDefault="00807EA4" w:rsidP="000F375C">
      <w:pPr>
        <w:tabs>
          <w:tab w:val="left" w:pos="709"/>
        </w:tabs>
        <w:ind w:left="1604"/>
        <w:jc w:val="both"/>
        <w:rPr>
          <w:b/>
          <w:bCs/>
          <w:sz w:val="22"/>
          <w:szCs w:val="22"/>
          <w:lang w:eastAsia="en-US"/>
        </w:rPr>
      </w:pPr>
    </w:p>
    <w:tbl>
      <w:tblPr>
        <w:tblStyle w:val="TableGrid"/>
        <w:tblW w:w="0" w:type="auto"/>
        <w:tblInd w:w="1604" w:type="dxa"/>
        <w:tblLook w:val="04A0" w:firstRow="1" w:lastRow="0" w:firstColumn="1" w:lastColumn="0" w:noHBand="0" w:noVBand="1"/>
      </w:tblPr>
      <w:tblGrid>
        <w:gridCol w:w="4188"/>
        <w:gridCol w:w="4119"/>
      </w:tblGrid>
      <w:tr w:rsidR="00DB381B" w14:paraId="42B36B88" w14:textId="77777777" w:rsidTr="005B28AB">
        <w:tc>
          <w:tcPr>
            <w:tcW w:w="4188" w:type="dxa"/>
          </w:tcPr>
          <w:p w14:paraId="5953BAE7" w14:textId="09C6F09D" w:rsidR="00807EA4" w:rsidRDefault="00D418BA" w:rsidP="000F375C">
            <w:pPr>
              <w:tabs>
                <w:tab w:val="left" w:pos="709"/>
              </w:tabs>
              <w:jc w:val="both"/>
              <w:rPr>
                <w:bCs/>
                <w:sz w:val="22"/>
                <w:szCs w:val="22"/>
                <w:lang w:eastAsia="en-US"/>
              </w:rPr>
            </w:pPr>
            <w:r>
              <w:rPr>
                <w:bCs/>
                <w:sz w:val="22"/>
                <w:szCs w:val="22"/>
                <w:lang w:eastAsia="en-US"/>
              </w:rPr>
              <w:t>Par</w:t>
            </w:r>
            <w:r w:rsidR="009B19C3">
              <w:rPr>
                <w:bCs/>
                <w:sz w:val="22"/>
                <w:szCs w:val="22"/>
                <w:lang w:eastAsia="en-US"/>
              </w:rPr>
              <w:t>ochial Church Council, St. Mary’s Church</w:t>
            </w:r>
          </w:p>
        </w:tc>
        <w:tc>
          <w:tcPr>
            <w:tcW w:w="4119" w:type="dxa"/>
          </w:tcPr>
          <w:p w14:paraId="7C361AEA" w14:textId="6887C215" w:rsidR="00807EA4" w:rsidRDefault="009B19C3" w:rsidP="000F375C">
            <w:pPr>
              <w:tabs>
                <w:tab w:val="left" w:pos="709"/>
              </w:tabs>
              <w:jc w:val="both"/>
              <w:rPr>
                <w:bCs/>
                <w:sz w:val="22"/>
                <w:szCs w:val="22"/>
                <w:lang w:eastAsia="en-US"/>
              </w:rPr>
            </w:pPr>
            <w:r>
              <w:rPr>
                <w:bCs/>
                <w:sz w:val="22"/>
                <w:szCs w:val="22"/>
                <w:lang w:eastAsia="en-US"/>
              </w:rPr>
              <w:t>£200.00</w:t>
            </w:r>
          </w:p>
        </w:tc>
      </w:tr>
      <w:tr w:rsidR="00DB381B" w14:paraId="6BC6659E" w14:textId="77777777" w:rsidTr="005B28AB">
        <w:tc>
          <w:tcPr>
            <w:tcW w:w="4188" w:type="dxa"/>
          </w:tcPr>
          <w:p w14:paraId="7831293A" w14:textId="72B5B4EF" w:rsidR="00807EA4" w:rsidRDefault="00DC0E1F" w:rsidP="000F375C">
            <w:pPr>
              <w:tabs>
                <w:tab w:val="left" w:pos="709"/>
              </w:tabs>
              <w:jc w:val="both"/>
              <w:rPr>
                <w:bCs/>
                <w:sz w:val="22"/>
                <w:szCs w:val="22"/>
                <w:lang w:eastAsia="en-US"/>
              </w:rPr>
            </w:pPr>
            <w:r>
              <w:rPr>
                <w:bCs/>
                <w:sz w:val="22"/>
                <w:szCs w:val="22"/>
                <w:lang w:eastAsia="en-US"/>
              </w:rPr>
              <w:t>Victim Support (Sussex Area)</w:t>
            </w:r>
          </w:p>
        </w:tc>
        <w:tc>
          <w:tcPr>
            <w:tcW w:w="4119" w:type="dxa"/>
          </w:tcPr>
          <w:p w14:paraId="11079AB2" w14:textId="457D01EA" w:rsidR="00807EA4" w:rsidRDefault="00DC0E1F" w:rsidP="000F375C">
            <w:pPr>
              <w:tabs>
                <w:tab w:val="left" w:pos="709"/>
              </w:tabs>
              <w:jc w:val="both"/>
              <w:rPr>
                <w:bCs/>
                <w:sz w:val="22"/>
                <w:szCs w:val="22"/>
                <w:lang w:eastAsia="en-US"/>
              </w:rPr>
            </w:pPr>
            <w:r>
              <w:rPr>
                <w:bCs/>
                <w:sz w:val="22"/>
                <w:szCs w:val="22"/>
                <w:lang w:eastAsia="en-US"/>
              </w:rPr>
              <w:t>£100.00</w:t>
            </w:r>
          </w:p>
        </w:tc>
      </w:tr>
      <w:tr w:rsidR="00DB381B" w14:paraId="1E6C2AC4" w14:textId="77777777" w:rsidTr="005B28AB">
        <w:tc>
          <w:tcPr>
            <w:tcW w:w="4188" w:type="dxa"/>
          </w:tcPr>
          <w:p w14:paraId="35355F20" w14:textId="00D3CC9D" w:rsidR="00807EA4" w:rsidRDefault="009400E5" w:rsidP="000F375C">
            <w:pPr>
              <w:tabs>
                <w:tab w:val="left" w:pos="709"/>
              </w:tabs>
              <w:jc w:val="both"/>
              <w:rPr>
                <w:bCs/>
                <w:sz w:val="22"/>
                <w:szCs w:val="22"/>
                <w:lang w:eastAsia="en-US"/>
              </w:rPr>
            </w:pPr>
            <w:r>
              <w:rPr>
                <w:bCs/>
                <w:sz w:val="22"/>
                <w:szCs w:val="22"/>
                <w:lang w:eastAsia="en-US"/>
              </w:rPr>
              <w:t>Storr</w:t>
            </w:r>
            <w:r w:rsidR="00DB381B">
              <w:rPr>
                <w:bCs/>
                <w:sz w:val="22"/>
                <w:szCs w:val="22"/>
                <w:lang w:eastAsia="en-US"/>
              </w:rPr>
              <w:t>ington &amp; Arun Valley SWT (</w:t>
            </w:r>
            <w:r w:rsidR="006706D9">
              <w:rPr>
                <w:bCs/>
                <w:sz w:val="22"/>
                <w:szCs w:val="22"/>
                <w:lang w:eastAsia="en-US"/>
              </w:rPr>
              <w:t>Sussex Wil</w:t>
            </w:r>
            <w:r w:rsidR="00DB381B">
              <w:rPr>
                <w:bCs/>
                <w:sz w:val="22"/>
                <w:szCs w:val="22"/>
                <w:lang w:eastAsia="en-US"/>
              </w:rPr>
              <w:t>dlife Trust) Regional Group</w:t>
            </w:r>
          </w:p>
        </w:tc>
        <w:tc>
          <w:tcPr>
            <w:tcW w:w="4119" w:type="dxa"/>
          </w:tcPr>
          <w:p w14:paraId="5B8F2ADC" w14:textId="4B8BC9C9" w:rsidR="00807EA4" w:rsidRDefault="00E449E5" w:rsidP="000F375C">
            <w:pPr>
              <w:tabs>
                <w:tab w:val="left" w:pos="709"/>
              </w:tabs>
              <w:jc w:val="both"/>
              <w:rPr>
                <w:bCs/>
                <w:sz w:val="22"/>
                <w:szCs w:val="22"/>
                <w:lang w:eastAsia="en-US"/>
              </w:rPr>
            </w:pPr>
            <w:r>
              <w:rPr>
                <w:bCs/>
                <w:sz w:val="22"/>
                <w:szCs w:val="22"/>
                <w:lang w:eastAsia="en-US"/>
              </w:rPr>
              <w:t>£</w:t>
            </w:r>
            <w:r w:rsidR="00514B7A">
              <w:rPr>
                <w:bCs/>
                <w:sz w:val="22"/>
                <w:szCs w:val="22"/>
                <w:lang w:eastAsia="en-US"/>
              </w:rPr>
              <w:t>100.00</w:t>
            </w:r>
          </w:p>
        </w:tc>
      </w:tr>
      <w:tr w:rsidR="00DB381B" w14:paraId="3FF724A9" w14:textId="77777777" w:rsidTr="005B28AB">
        <w:tc>
          <w:tcPr>
            <w:tcW w:w="4188" w:type="dxa"/>
          </w:tcPr>
          <w:p w14:paraId="36B169CF" w14:textId="6E02EC7D" w:rsidR="00807EA4" w:rsidRDefault="004179BE" w:rsidP="000F375C">
            <w:pPr>
              <w:tabs>
                <w:tab w:val="left" w:pos="709"/>
              </w:tabs>
              <w:jc w:val="both"/>
              <w:rPr>
                <w:bCs/>
                <w:sz w:val="22"/>
                <w:szCs w:val="22"/>
                <w:lang w:eastAsia="en-US"/>
              </w:rPr>
            </w:pPr>
            <w:r>
              <w:rPr>
                <w:bCs/>
                <w:sz w:val="22"/>
                <w:szCs w:val="22"/>
                <w:lang w:eastAsia="en-US"/>
              </w:rPr>
              <w:t xml:space="preserve">Air Ambulance Kent, Surrey &amp; Sussex </w:t>
            </w:r>
          </w:p>
        </w:tc>
        <w:tc>
          <w:tcPr>
            <w:tcW w:w="4119" w:type="dxa"/>
          </w:tcPr>
          <w:p w14:paraId="4F35046A" w14:textId="61FB7348" w:rsidR="00807EA4" w:rsidRDefault="009B22BB" w:rsidP="000F375C">
            <w:pPr>
              <w:tabs>
                <w:tab w:val="left" w:pos="709"/>
              </w:tabs>
              <w:jc w:val="both"/>
              <w:rPr>
                <w:bCs/>
                <w:sz w:val="22"/>
                <w:szCs w:val="22"/>
                <w:lang w:eastAsia="en-US"/>
              </w:rPr>
            </w:pPr>
            <w:r>
              <w:rPr>
                <w:bCs/>
                <w:sz w:val="22"/>
                <w:szCs w:val="22"/>
                <w:lang w:eastAsia="en-US"/>
              </w:rPr>
              <w:t>£200</w:t>
            </w:r>
            <w:r w:rsidR="007C2E44">
              <w:rPr>
                <w:bCs/>
                <w:sz w:val="22"/>
                <w:szCs w:val="22"/>
                <w:lang w:eastAsia="en-US"/>
              </w:rPr>
              <w:t>.00</w:t>
            </w:r>
          </w:p>
        </w:tc>
      </w:tr>
      <w:tr w:rsidR="00DB381B" w14:paraId="36A0D5B5" w14:textId="77777777" w:rsidTr="005B28AB">
        <w:tc>
          <w:tcPr>
            <w:tcW w:w="4188" w:type="dxa"/>
          </w:tcPr>
          <w:p w14:paraId="07462C2F" w14:textId="2F5A4097" w:rsidR="00807EA4" w:rsidRDefault="00C86E70" w:rsidP="000F375C">
            <w:pPr>
              <w:tabs>
                <w:tab w:val="left" w:pos="709"/>
              </w:tabs>
              <w:jc w:val="both"/>
              <w:rPr>
                <w:bCs/>
                <w:sz w:val="22"/>
                <w:szCs w:val="22"/>
                <w:lang w:eastAsia="en-US"/>
              </w:rPr>
            </w:pPr>
            <w:r>
              <w:rPr>
                <w:bCs/>
                <w:sz w:val="22"/>
                <w:szCs w:val="22"/>
                <w:lang w:eastAsia="en-US"/>
              </w:rPr>
              <w:t>Pulborough &amp; District Community Care Association</w:t>
            </w:r>
          </w:p>
        </w:tc>
        <w:tc>
          <w:tcPr>
            <w:tcW w:w="4119" w:type="dxa"/>
          </w:tcPr>
          <w:p w14:paraId="2A19B0D0" w14:textId="3C6B77AB" w:rsidR="00807EA4" w:rsidRDefault="00E2773F" w:rsidP="000F375C">
            <w:pPr>
              <w:tabs>
                <w:tab w:val="left" w:pos="709"/>
              </w:tabs>
              <w:jc w:val="both"/>
              <w:rPr>
                <w:bCs/>
                <w:sz w:val="22"/>
                <w:szCs w:val="22"/>
                <w:lang w:eastAsia="en-US"/>
              </w:rPr>
            </w:pPr>
            <w:r>
              <w:rPr>
                <w:bCs/>
                <w:sz w:val="22"/>
                <w:szCs w:val="22"/>
                <w:lang w:eastAsia="en-US"/>
              </w:rPr>
              <w:t>£1180</w:t>
            </w:r>
            <w:r w:rsidR="007C2E44">
              <w:rPr>
                <w:bCs/>
                <w:sz w:val="22"/>
                <w:szCs w:val="22"/>
                <w:lang w:eastAsia="en-US"/>
              </w:rPr>
              <w:t>.00</w:t>
            </w:r>
          </w:p>
        </w:tc>
      </w:tr>
      <w:tr w:rsidR="00DB381B" w14:paraId="4BD6F8D7" w14:textId="77777777" w:rsidTr="005B28AB">
        <w:tc>
          <w:tcPr>
            <w:tcW w:w="4188" w:type="dxa"/>
          </w:tcPr>
          <w:p w14:paraId="533358CB" w14:textId="7F87141E" w:rsidR="00807EA4" w:rsidRDefault="00FF4EB5" w:rsidP="000F375C">
            <w:pPr>
              <w:tabs>
                <w:tab w:val="left" w:pos="709"/>
              </w:tabs>
              <w:jc w:val="both"/>
              <w:rPr>
                <w:bCs/>
                <w:sz w:val="22"/>
                <w:szCs w:val="22"/>
                <w:lang w:eastAsia="en-US"/>
              </w:rPr>
            </w:pPr>
            <w:r>
              <w:rPr>
                <w:bCs/>
                <w:sz w:val="22"/>
                <w:szCs w:val="22"/>
                <w:lang w:eastAsia="en-US"/>
              </w:rPr>
              <w:t>4Sight Vision Support</w:t>
            </w:r>
          </w:p>
        </w:tc>
        <w:tc>
          <w:tcPr>
            <w:tcW w:w="4119" w:type="dxa"/>
          </w:tcPr>
          <w:p w14:paraId="73E24DFE" w14:textId="41417219" w:rsidR="00807EA4" w:rsidRDefault="00FF4EB5" w:rsidP="000F375C">
            <w:pPr>
              <w:tabs>
                <w:tab w:val="left" w:pos="709"/>
              </w:tabs>
              <w:jc w:val="both"/>
              <w:rPr>
                <w:bCs/>
                <w:sz w:val="22"/>
                <w:szCs w:val="22"/>
                <w:lang w:eastAsia="en-US"/>
              </w:rPr>
            </w:pPr>
            <w:r>
              <w:rPr>
                <w:bCs/>
                <w:sz w:val="22"/>
                <w:szCs w:val="22"/>
                <w:lang w:eastAsia="en-US"/>
              </w:rPr>
              <w:t>£220</w:t>
            </w:r>
            <w:r w:rsidR="007C2E44">
              <w:rPr>
                <w:bCs/>
                <w:sz w:val="22"/>
                <w:szCs w:val="22"/>
                <w:lang w:eastAsia="en-US"/>
              </w:rPr>
              <w:t>.00</w:t>
            </w:r>
          </w:p>
        </w:tc>
      </w:tr>
    </w:tbl>
    <w:p w14:paraId="64BAF78E" w14:textId="77777777" w:rsidR="00807EA4" w:rsidRPr="00C02A41" w:rsidRDefault="00807EA4" w:rsidP="000F375C">
      <w:pPr>
        <w:tabs>
          <w:tab w:val="left" w:pos="709"/>
        </w:tabs>
        <w:ind w:left="1604"/>
        <w:jc w:val="both"/>
        <w:rPr>
          <w:bCs/>
          <w:sz w:val="22"/>
          <w:szCs w:val="22"/>
          <w:lang w:eastAsia="en-US"/>
        </w:rPr>
      </w:pPr>
    </w:p>
    <w:p w14:paraId="27F1BE9E" w14:textId="4F9CBBDA" w:rsidR="0325FE42" w:rsidRPr="00124019" w:rsidRDefault="00BA561A" w:rsidP="00124019">
      <w:pPr>
        <w:tabs>
          <w:tab w:val="left" w:pos="709"/>
        </w:tabs>
        <w:ind w:left="1604"/>
        <w:jc w:val="both"/>
        <w:rPr>
          <w:sz w:val="22"/>
          <w:szCs w:val="22"/>
          <w:lang w:eastAsia="en-US"/>
        </w:rPr>
      </w:pPr>
      <w:r w:rsidRPr="00124019">
        <w:rPr>
          <w:rFonts w:eastAsia="Calibri" w:cs="Arial"/>
          <w:sz w:val="22"/>
          <w:szCs w:val="22"/>
          <w:lang w:eastAsia="en-US"/>
          <w14:ligatures w14:val="standardContextual"/>
        </w:rPr>
        <w:t xml:space="preserve">The Clerk made the committee aware that the </w:t>
      </w:r>
      <w:r w:rsidR="005B5B40" w:rsidRPr="00124019">
        <w:rPr>
          <w:rFonts w:eastAsia="Calibri" w:cs="Arial"/>
          <w:sz w:val="22"/>
          <w:szCs w:val="22"/>
          <w:lang w:eastAsia="en-US"/>
          <w14:ligatures w14:val="standardContextual"/>
        </w:rPr>
        <w:t>4091-budget</w:t>
      </w:r>
      <w:r w:rsidRPr="00124019">
        <w:rPr>
          <w:rFonts w:eastAsia="Calibri" w:cs="Arial"/>
          <w:sz w:val="22"/>
          <w:szCs w:val="22"/>
          <w:lang w:eastAsia="en-US"/>
          <w14:ligatures w14:val="standardContextual"/>
        </w:rPr>
        <w:t xml:space="preserve"> line which contains the grants </w:t>
      </w:r>
      <w:r w:rsidR="00666FEF" w:rsidRPr="00124019">
        <w:rPr>
          <w:rFonts w:eastAsia="Calibri" w:cs="Arial"/>
          <w:sz w:val="22"/>
          <w:szCs w:val="22"/>
          <w:lang w:eastAsia="en-US"/>
          <w14:ligatures w14:val="standardContextual"/>
        </w:rPr>
        <w:t xml:space="preserve">amounts has a current spend of </w:t>
      </w:r>
      <w:r w:rsidR="6FF1726B" w:rsidRPr="00124019">
        <w:rPr>
          <w:sz w:val="22"/>
          <w:szCs w:val="22"/>
          <w:lang w:eastAsia="en-US"/>
        </w:rPr>
        <w:t>£208</w:t>
      </w:r>
      <w:r w:rsidR="00666FEF" w:rsidRPr="00124019">
        <w:rPr>
          <w:sz w:val="22"/>
          <w:szCs w:val="22"/>
          <w:lang w:eastAsia="en-US"/>
        </w:rPr>
        <w:t xml:space="preserve">. </w:t>
      </w:r>
      <w:r w:rsidR="00984A01" w:rsidRPr="00124019">
        <w:rPr>
          <w:sz w:val="22"/>
          <w:szCs w:val="22"/>
          <w:lang w:eastAsia="en-US"/>
        </w:rPr>
        <w:t>The Clerk said he would investigate this spend and would</w:t>
      </w:r>
      <w:r w:rsidR="001C32C8" w:rsidRPr="00124019">
        <w:rPr>
          <w:sz w:val="22"/>
          <w:szCs w:val="22"/>
          <w:lang w:eastAsia="en-US"/>
        </w:rPr>
        <w:t xml:space="preserve"> move it</w:t>
      </w:r>
      <w:r w:rsidR="005B5B40" w:rsidRPr="00124019">
        <w:rPr>
          <w:sz w:val="22"/>
          <w:szCs w:val="22"/>
          <w:lang w:eastAsia="en-US"/>
        </w:rPr>
        <w:t xml:space="preserve"> if appropriate. </w:t>
      </w:r>
    </w:p>
    <w:p w14:paraId="4FE18DA4" w14:textId="38E69D21" w:rsidR="0325FE42" w:rsidRDefault="0325FE42" w:rsidP="0325FE42">
      <w:pPr>
        <w:tabs>
          <w:tab w:val="left" w:pos="709"/>
        </w:tabs>
        <w:ind w:left="1604"/>
        <w:jc w:val="both"/>
        <w:rPr>
          <w:sz w:val="22"/>
          <w:szCs w:val="22"/>
          <w:lang w:eastAsia="en-US"/>
        </w:rPr>
      </w:pPr>
    </w:p>
    <w:p w14:paraId="73031208" w14:textId="3E64EEF4" w:rsidR="00EA5845" w:rsidRPr="00C02A41" w:rsidRDefault="0086611E" w:rsidP="0325FE42">
      <w:pPr>
        <w:tabs>
          <w:tab w:val="left" w:pos="709"/>
        </w:tabs>
        <w:ind w:left="1604"/>
        <w:jc w:val="both"/>
        <w:rPr>
          <w:sz w:val="22"/>
          <w:szCs w:val="22"/>
          <w:lang w:eastAsia="en-US"/>
        </w:rPr>
      </w:pPr>
      <w:r w:rsidRPr="0325FE42">
        <w:rPr>
          <w:sz w:val="22"/>
          <w:szCs w:val="22"/>
          <w:lang w:eastAsia="en-US"/>
        </w:rPr>
        <w:t xml:space="preserve">The Committee </w:t>
      </w:r>
      <w:r w:rsidRPr="0325FE42">
        <w:rPr>
          <w:b/>
          <w:bCs/>
          <w:sz w:val="22"/>
          <w:szCs w:val="22"/>
          <w:lang w:eastAsia="en-US"/>
        </w:rPr>
        <w:t>RESOLVED</w:t>
      </w:r>
      <w:r w:rsidRPr="0325FE42">
        <w:rPr>
          <w:sz w:val="22"/>
          <w:szCs w:val="22"/>
          <w:lang w:eastAsia="en-US"/>
        </w:rPr>
        <w:t xml:space="preserve"> to approve the </w:t>
      </w:r>
      <w:r w:rsidR="00EA5845" w:rsidRPr="0325FE42">
        <w:rPr>
          <w:sz w:val="22"/>
          <w:szCs w:val="22"/>
          <w:lang w:eastAsia="en-US"/>
        </w:rPr>
        <w:t>recommendations</w:t>
      </w:r>
      <w:r w:rsidR="55AA7B68" w:rsidRPr="0325FE42">
        <w:rPr>
          <w:sz w:val="22"/>
          <w:szCs w:val="22"/>
          <w:lang w:eastAsia="en-US"/>
        </w:rPr>
        <w:t xml:space="preserve"> above</w:t>
      </w:r>
      <w:r w:rsidR="00B61EAF">
        <w:rPr>
          <w:sz w:val="22"/>
          <w:szCs w:val="22"/>
          <w:lang w:eastAsia="en-US"/>
        </w:rPr>
        <w:t xml:space="preserve"> </w:t>
      </w:r>
      <w:r w:rsidR="00B61EAF" w:rsidRPr="00B61EAF">
        <w:rPr>
          <w:sz w:val="22"/>
          <w:szCs w:val="22"/>
          <w:lang w:eastAsia="en-US"/>
        </w:rPr>
        <w:t>(with the £208 spend being investigated by the Clerk)</w:t>
      </w:r>
      <w:r w:rsidR="62429BEC" w:rsidRPr="0325FE42">
        <w:rPr>
          <w:sz w:val="22"/>
          <w:szCs w:val="22"/>
          <w:lang w:eastAsia="en-US"/>
        </w:rPr>
        <w:t xml:space="preserve"> after </w:t>
      </w:r>
      <w:r w:rsidR="3D952BA4" w:rsidRPr="0325FE42">
        <w:rPr>
          <w:sz w:val="22"/>
          <w:szCs w:val="22"/>
          <w:lang w:eastAsia="en-US"/>
        </w:rPr>
        <w:t>discussion</w:t>
      </w:r>
      <w:r w:rsidR="62429BEC" w:rsidRPr="0325FE42">
        <w:rPr>
          <w:sz w:val="22"/>
          <w:szCs w:val="22"/>
          <w:lang w:eastAsia="en-US"/>
        </w:rPr>
        <w:t xml:space="preserve"> and guidance</w:t>
      </w:r>
      <w:r w:rsidR="00EA5845" w:rsidRPr="0325FE42">
        <w:rPr>
          <w:sz w:val="22"/>
          <w:szCs w:val="22"/>
          <w:lang w:eastAsia="en-US"/>
        </w:rPr>
        <w:t xml:space="preserve"> from Cllr Court</w:t>
      </w:r>
      <w:r w:rsidR="190288C2" w:rsidRPr="0325FE42">
        <w:rPr>
          <w:sz w:val="22"/>
          <w:szCs w:val="22"/>
          <w:lang w:eastAsia="en-US"/>
        </w:rPr>
        <w:t xml:space="preserve"> &amp; </w:t>
      </w:r>
      <w:r w:rsidR="00EA5845" w:rsidRPr="0325FE42">
        <w:rPr>
          <w:sz w:val="22"/>
          <w:szCs w:val="22"/>
          <w:lang w:eastAsia="en-US"/>
        </w:rPr>
        <w:t>Cllr Lee</w:t>
      </w:r>
      <w:r w:rsidR="00C02A41" w:rsidRPr="0325FE42">
        <w:rPr>
          <w:sz w:val="22"/>
          <w:szCs w:val="22"/>
          <w:lang w:eastAsia="en-US"/>
        </w:rPr>
        <w:t xml:space="preserve"> to </w:t>
      </w:r>
      <w:r w:rsidR="00EA5845" w:rsidRPr="0325FE42">
        <w:rPr>
          <w:sz w:val="22"/>
          <w:szCs w:val="22"/>
          <w:lang w:eastAsia="en-US"/>
        </w:rPr>
        <w:t xml:space="preserve">Full Council next month. </w:t>
      </w:r>
    </w:p>
    <w:p w14:paraId="57D7BD08" w14:textId="77777777" w:rsidR="00EA5845" w:rsidRPr="00EA5845" w:rsidRDefault="00EA5845" w:rsidP="00EA5845">
      <w:pPr>
        <w:tabs>
          <w:tab w:val="left" w:pos="709"/>
        </w:tabs>
        <w:ind w:left="1604"/>
        <w:jc w:val="both"/>
        <w:rPr>
          <w:bCs/>
          <w:sz w:val="22"/>
          <w:szCs w:val="22"/>
          <w:highlight w:val="yellow"/>
          <w:lang w:eastAsia="en-US"/>
        </w:rPr>
      </w:pPr>
    </w:p>
    <w:p w14:paraId="0A7BCD20" w14:textId="77777777" w:rsidR="00EA5845" w:rsidRPr="00CA18D1"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S106/CIL Monies</w:t>
      </w:r>
    </w:p>
    <w:p w14:paraId="2083F3BA" w14:textId="4C5F52D5" w:rsidR="00CA0E06" w:rsidRPr="00CA0E06" w:rsidRDefault="00CA0E06" w:rsidP="00CA0E06">
      <w:pPr>
        <w:tabs>
          <w:tab w:val="left" w:pos="709"/>
        </w:tabs>
        <w:ind w:left="1604"/>
        <w:jc w:val="both"/>
        <w:rPr>
          <w:sz w:val="22"/>
          <w:szCs w:val="22"/>
          <w:lang w:eastAsia="en-US"/>
        </w:rPr>
      </w:pPr>
      <w:r w:rsidRPr="00CA0E06">
        <w:rPr>
          <w:sz w:val="22"/>
          <w:szCs w:val="22"/>
          <w:lang w:eastAsia="en-US"/>
        </w:rPr>
        <w:t xml:space="preserve">The Pulborough Rugby Club, which </w:t>
      </w:r>
      <w:proofErr w:type="gramStart"/>
      <w:r w:rsidRPr="00CA0E06">
        <w:rPr>
          <w:sz w:val="22"/>
          <w:szCs w:val="22"/>
          <w:lang w:eastAsia="en-US"/>
        </w:rPr>
        <w:t>is located in</w:t>
      </w:r>
      <w:proofErr w:type="gramEnd"/>
      <w:r w:rsidRPr="00CA0E06">
        <w:rPr>
          <w:sz w:val="22"/>
          <w:szCs w:val="22"/>
          <w:lang w:eastAsia="en-US"/>
        </w:rPr>
        <w:t xml:space="preserve"> Storrington, was found to be </w:t>
      </w:r>
      <w:r w:rsidR="000E751F">
        <w:rPr>
          <w:sz w:val="22"/>
          <w:szCs w:val="22"/>
          <w:lang w:eastAsia="en-US"/>
        </w:rPr>
        <w:t>allocated</w:t>
      </w:r>
      <w:r w:rsidRPr="00CA0E06">
        <w:rPr>
          <w:sz w:val="22"/>
          <w:szCs w:val="22"/>
          <w:lang w:eastAsia="en-US"/>
        </w:rPr>
        <w:t xml:space="preserve"> to £4,734 from the Pulborough 106 funds. The District Council called upon the </w:t>
      </w:r>
      <w:r w:rsidR="000E751F">
        <w:rPr>
          <w:sz w:val="22"/>
          <w:szCs w:val="22"/>
          <w:lang w:eastAsia="en-US"/>
        </w:rPr>
        <w:t>District C</w:t>
      </w:r>
      <w:r w:rsidRPr="00CA0E06">
        <w:rPr>
          <w:sz w:val="22"/>
          <w:szCs w:val="22"/>
          <w:lang w:eastAsia="en-US"/>
        </w:rPr>
        <w:t>ouncillors to</w:t>
      </w:r>
      <w:r w:rsidR="000E751F">
        <w:rPr>
          <w:sz w:val="22"/>
          <w:szCs w:val="22"/>
          <w:lang w:eastAsia="en-US"/>
        </w:rPr>
        <w:t xml:space="preserve"> approve the f</w:t>
      </w:r>
      <w:r w:rsidRPr="00CA0E06">
        <w:rPr>
          <w:sz w:val="22"/>
          <w:szCs w:val="22"/>
          <w:lang w:eastAsia="en-US"/>
        </w:rPr>
        <w:t>unds, considering that</w:t>
      </w:r>
      <w:r w:rsidR="00854E83">
        <w:rPr>
          <w:sz w:val="22"/>
          <w:szCs w:val="22"/>
          <w:lang w:eastAsia="en-US"/>
        </w:rPr>
        <w:t xml:space="preserve"> some</w:t>
      </w:r>
      <w:r w:rsidRPr="00CA0E06">
        <w:rPr>
          <w:sz w:val="22"/>
          <w:szCs w:val="22"/>
          <w:lang w:eastAsia="en-US"/>
        </w:rPr>
        <w:t xml:space="preserve"> club members came from Pulborough. However, the </w:t>
      </w:r>
      <w:r w:rsidR="00854E83">
        <w:rPr>
          <w:sz w:val="22"/>
          <w:szCs w:val="22"/>
          <w:lang w:eastAsia="en-US"/>
        </w:rPr>
        <w:t>C</w:t>
      </w:r>
      <w:r w:rsidRPr="00CA0E06">
        <w:rPr>
          <w:sz w:val="22"/>
          <w:szCs w:val="22"/>
          <w:lang w:eastAsia="en-US"/>
        </w:rPr>
        <w:t>ouncillors declined to provide the funds. Despite their objections, it appears that the District Council went ahead and allocated the £4,734 without proper authori</w:t>
      </w:r>
      <w:r w:rsidR="000E751F">
        <w:rPr>
          <w:sz w:val="22"/>
          <w:szCs w:val="22"/>
          <w:lang w:eastAsia="en-US"/>
        </w:rPr>
        <w:t>s</w:t>
      </w:r>
      <w:r w:rsidRPr="00CA0E06">
        <w:rPr>
          <w:sz w:val="22"/>
          <w:szCs w:val="22"/>
          <w:lang w:eastAsia="en-US"/>
        </w:rPr>
        <w:t>ation.</w:t>
      </w:r>
      <w:r w:rsidR="000E751F">
        <w:rPr>
          <w:sz w:val="22"/>
          <w:szCs w:val="22"/>
          <w:lang w:eastAsia="en-US"/>
        </w:rPr>
        <w:t xml:space="preserve"> </w:t>
      </w:r>
      <w:r w:rsidRPr="00CA0E06">
        <w:rPr>
          <w:sz w:val="22"/>
          <w:szCs w:val="22"/>
          <w:lang w:eastAsia="en-US"/>
        </w:rPr>
        <w:t>Principally, this allocation concerns a sports club and the way it has been handled has raised concerns and has been met with challenges. The allocated funds were intended for the expansion of a building in Storrington.</w:t>
      </w:r>
      <w:r w:rsidR="00854E83">
        <w:rPr>
          <w:sz w:val="22"/>
          <w:szCs w:val="22"/>
          <w:lang w:eastAsia="en-US"/>
        </w:rPr>
        <w:t xml:space="preserve"> The </w:t>
      </w:r>
      <w:r w:rsidR="00E27CF0">
        <w:rPr>
          <w:sz w:val="22"/>
          <w:szCs w:val="22"/>
          <w:lang w:eastAsia="en-US"/>
        </w:rPr>
        <w:t xml:space="preserve">District Council were to be contacted in this regard. </w:t>
      </w:r>
    </w:p>
    <w:p w14:paraId="0129F33A" w14:textId="77777777" w:rsidR="00CA0E06" w:rsidRPr="00CA0E06" w:rsidRDefault="00CA0E06" w:rsidP="00CA0E06">
      <w:pPr>
        <w:tabs>
          <w:tab w:val="left" w:pos="709"/>
        </w:tabs>
        <w:ind w:left="1604"/>
        <w:jc w:val="both"/>
        <w:rPr>
          <w:sz w:val="22"/>
          <w:szCs w:val="22"/>
          <w:lang w:eastAsia="en-US"/>
        </w:rPr>
      </w:pPr>
    </w:p>
    <w:p w14:paraId="28E18CCC" w14:textId="4164A494" w:rsidR="0325FE42" w:rsidRDefault="00CA0E06" w:rsidP="00CA0E06">
      <w:pPr>
        <w:tabs>
          <w:tab w:val="left" w:pos="709"/>
        </w:tabs>
        <w:ind w:left="1604"/>
        <w:jc w:val="both"/>
        <w:rPr>
          <w:sz w:val="22"/>
          <w:szCs w:val="22"/>
          <w:lang w:eastAsia="en-US"/>
        </w:rPr>
      </w:pPr>
      <w:r w:rsidRPr="00CA0E06">
        <w:rPr>
          <w:sz w:val="22"/>
          <w:szCs w:val="22"/>
          <w:lang w:eastAsia="en-US"/>
        </w:rPr>
        <w:t>In the context of the 106 funding, it was observed that a significant number of allocations lack clear information regarding their purpose and destination. Specifically, it remains unclear if these funds were allocated to the sports and social club, and the absence of a clear narrative has also been a subject of inquiry.</w:t>
      </w:r>
    </w:p>
    <w:p w14:paraId="2650EDFD" w14:textId="77777777" w:rsidR="00E27CF0" w:rsidRDefault="00E27CF0" w:rsidP="00CA0E06">
      <w:pPr>
        <w:tabs>
          <w:tab w:val="left" w:pos="709"/>
        </w:tabs>
        <w:ind w:left="1604"/>
        <w:jc w:val="both"/>
        <w:rPr>
          <w:b/>
          <w:bCs/>
          <w:sz w:val="22"/>
          <w:szCs w:val="22"/>
          <w:lang w:eastAsia="en-US"/>
        </w:rPr>
      </w:pPr>
    </w:p>
    <w:p w14:paraId="4A7909B5" w14:textId="24B2FEF7" w:rsidR="00EA5845" w:rsidRPr="00F63D35" w:rsidRDefault="008608F6" w:rsidP="00EA5845">
      <w:pPr>
        <w:tabs>
          <w:tab w:val="left" w:pos="709"/>
        </w:tabs>
        <w:ind w:left="1604"/>
        <w:jc w:val="both"/>
        <w:rPr>
          <w:bCs/>
          <w:sz w:val="22"/>
          <w:szCs w:val="22"/>
          <w:lang w:eastAsia="en-US"/>
        </w:rPr>
      </w:pPr>
      <w:r w:rsidRPr="00F63D35">
        <w:rPr>
          <w:bCs/>
          <w:sz w:val="22"/>
          <w:szCs w:val="22"/>
          <w:lang w:eastAsia="en-US"/>
        </w:rPr>
        <w:t xml:space="preserve">Members </w:t>
      </w:r>
      <w:r w:rsidRPr="00F63D35">
        <w:rPr>
          <w:b/>
          <w:sz w:val="22"/>
          <w:szCs w:val="22"/>
          <w:lang w:eastAsia="en-US"/>
        </w:rPr>
        <w:t>NOTED</w:t>
      </w:r>
      <w:r w:rsidRPr="00F63D35">
        <w:rPr>
          <w:bCs/>
          <w:sz w:val="22"/>
          <w:szCs w:val="22"/>
          <w:lang w:eastAsia="en-US"/>
        </w:rPr>
        <w:t xml:space="preserve"> the</w:t>
      </w:r>
      <w:r w:rsidR="00EA5845" w:rsidRPr="00F63D35">
        <w:rPr>
          <w:bCs/>
          <w:sz w:val="22"/>
          <w:szCs w:val="22"/>
          <w:lang w:eastAsia="en-US"/>
        </w:rPr>
        <w:t xml:space="preserve"> HDC quarterly report of Unspent / Potential S106 or CIL monies.</w:t>
      </w:r>
    </w:p>
    <w:p w14:paraId="207650BA" w14:textId="77777777" w:rsidR="00EA5845" w:rsidRPr="00F63D35" w:rsidRDefault="00EA5845" w:rsidP="00EA5845">
      <w:pPr>
        <w:tabs>
          <w:tab w:val="left" w:pos="709"/>
        </w:tabs>
        <w:ind w:left="1604"/>
        <w:jc w:val="both"/>
        <w:rPr>
          <w:bCs/>
          <w:sz w:val="22"/>
          <w:szCs w:val="22"/>
          <w:lang w:eastAsia="en-US"/>
        </w:rPr>
      </w:pPr>
    </w:p>
    <w:p w14:paraId="7603BF97" w14:textId="77777777" w:rsidR="00EA5845" w:rsidRPr="00F63D35"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Allotment Rent Review 2024-25</w:t>
      </w:r>
    </w:p>
    <w:p w14:paraId="3007D147" w14:textId="7D41E80C" w:rsidR="009159D8" w:rsidRPr="00F970CB" w:rsidRDefault="009159D8" w:rsidP="009159D8">
      <w:pPr>
        <w:tabs>
          <w:tab w:val="left" w:pos="709"/>
        </w:tabs>
        <w:ind w:left="1604"/>
        <w:jc w:val="both"/>
        <w:rPr>
          <w:sz w:val="22"/>
          <w:szCs w:val="22"/>
          <w:lang w:eastAsia="en-US"/>
        </w:rPr>
      </w:pPr>
      <w:r w:rsidRPr="00F970CB">
        <w:rPr>
          <w:sz w:val="22"/>
          <w:szCs w:val="22"/>
          <w:lang w:eastAsia="en-US"/>
        </w:rPr>
        <w:t xml:space="preserve">The allotment fees were a subject of extensive discussion during the meeting. Council members raised several concerns, particularly regarding the sizing of the plots, which had caused some issues due to uneven </w:t>
      </w:r>
      <w:r w:rsidR="00DB3692" w:rsidRPr="00F970CB">
        <w:rPr>
          <w:sz w:val="22"/>
          <w:szCs w:val="22"/>
          <w:lang w:eastAsia="en-US"/>
        </w:rPr>
        <w:t>plot sizes</w:t>
      </w:r>
      <w:r w:rsidRPr="00F970CB">
        <w:rPr>
          <w:sz w:val="22"/>
          <w:szCs w:val="22"/>
          <w:lang w:eastAsia="en-US"/>
        </w:rPr>
        <w:t xml:space="preserve"> and a lack of clarity in previous decisions. This led to a substantial debate among the councillors. There was a suggestion raised about whether the council's intent was for commercial gain or if the allotments were meant to be a community asset. This prompted questions about whether a price increase would be justified given the current circumstances and the role of these allotments as a community resource.</w:t>
      </w:r>
    </w:p>
    <w:p w14:paraId="36F4689C" w14:textId="77777777" w:rsidR="009159D8" w:rsidRPr="00F970CB" w:rsidRDefault="009159D8" w:rsidP="009159D8">
      <w:pPr>
        <w:tabs>
          <w:tab w:val="left" w:pos="709"/>
        </w:tabs>
        <w:ind w:left="1604"/>
        <w:jc w:val="both"/>
        <w:rPr>
          <w:sz w:val="22"/>
          <w:szCs w:val="22"/>
          <w:lang w:eastAsia="en-US"/>
        </w:rPr>
      </w:pPr>
    </w:p>
    <w:p w14:paraId="595DFE04" w14:textId="77777777" w:rsidR="009159D8" w:rsidRPr="00F970CB" w:rsidRDefault="009159D8" w:rsidP="009159D8">
      <w:pPr>
        <w:tabs>
          <w:tab w:val="left" w:pos="709"/>
        </w:tabs>
        <w:ind w:left="1604"/>
        <w:jc w:val="both"/>
        <w:rPr>
          <w:sz w:val="22"/>
          <w:szCs w:val="22"/>
          <w:lang w:eastAsia="en-US"/>
        </w:rPr>
      </w:pPr>
      <w:r w:rsidRPr="00F970CB">
        <w:rPr>
          <w:sz w:val="22"/>
          <w:szCs w:val="22"/>
          <w:lang w:eastAsia="en-US"/>
        </w:rPr>
        <w:t>Motion 1: A motion was proposed to accept the clerk's recommendation, which suggested including water costs within the allotment fees. This entailed setting prices at £30 for small plots, £37.50 for medium plots, and £45 for large plots. After a discussion, this motion failed to pass.</w:t>
      </w:r>
    </w:p>
    <w:p w14:paraId="05E6B506" w14:textId="77777777" w:rsidR="009159D8" w:rsidRPr="00F970CB" w:rsidRDefault="009159D8" w:rsidP="009159D8">
      <w:pPr>
        <w:tabs>
          <w:tab w:val="left" w:pos="709"/>
        </w:tabs>
        <w:ind w:left="1604"/>
        <w:jc w:val="both"/>
        <w:rPr>
          <w:sz w:val="22"/>
          <w:szCs w:val="22"/>
          <w:lang w:eastAsia="en-US"/>
        </w:rPr>
      </w:pPr>
    </w:p>
    <w:p w14:paraId="7EBB6B49" w14:textId="77777777" w:rsidR="009159D8" w:rsidRPr="00F970CB" w:rsidRDefault="009159D8" w:rsidP="009159D8">
      <w:pPr>
        <w:tabs>
          <w:tab w:val="left" w:pos="709"/>
        </w:tabs>
        <w:ind w:left="1604"/>
        <w:jc w:val="both"/>
        <w:rPr>
          <w:sz w:val="22"/>
          <w:szCs w:val="22"/>
          <w:lang w:eastAsia="en-US"/>
        </w:rPr>
      </w:pPr>
      <w:r w:rsidRPr="00F970CB">
        <w:rPr>
          <w:sz w:val="22"/>
          <w:szCs w:val="22"/>
          <w:lang w:eastAsia="en-US"/>
        </w:rPr>
        <w:t>Motion 2: Following the failure of the first motion, another proposal was put forward to increase the plot fees by a flat rate of £20 for small plots, £30 for medium plots, and £40 for large plots. This motion also failed to gain approval.</w:t>
      </w:r>
    </w:p>
    <w:p w14:paraId="770FD3FD" w14:textId="77777777" w:rsidR="009159D8" w:rsidRPr="00F970CB" w:rsidRDefault="009159D8" w:rsidP="009159D8">
      <w:pPr>
        <w:tabs>
          <w:tab w:val="left" w:pos="709"/>
        </w:tabs>
        <w:ind w:left="1604"/>
        <w:jc w:val="both"/>
        <w:rPr>
          <w:sz w:val="22"/>
          <w:szCs w:val="22"/>
          <w:lang w:eastAsia="en-US"/>
        </w:rPr>
      </w:pPr>
    </w:p>
    <w:p w14:paraId="35449682" w14:textId="2A19D3D6" w:rsidR="009159D8" w:rsidRPr="00F970CB" w:rsidRDefault="009159D8" w:rsidP="00A974AC">
      <w:pPr>
        <w:tabs>
          <w:tab w:val="left" w:pos="709"/>
        </w:tabs>
        <w:ind w:left="1604"/>
        <w:jc w:val="both"/>
        <w:rPr>
          <w:sz w:val="22"/>
          <w:szCs w:val="22"/>
          <w:lang w:eastAsia="en-US"/>
        </w:rPr>
      </w:pPr>
      <w:r w:rsidRPr="00F970CB">
        <w:rPr>
          <w:sz w:val="22"/>
          <w:szCs w:val="22"/>
          <w:lang w:eastAsia="en-US"/>
        </w:rPr>
        <w:t>The discussion extended to the topic of water and its administration, with a mention of the time and cost involved. There was a m</w:t>
      </w:r>
      <w:r w:rsidR="001E6615" w:rsidRPr="00F970CB">
        <w:rPr>
          <w:sz w:val="22"/>
          <w:szCs w:val="22"/>
          <w:lang w:eastAsia="en-US"/>
        </w:rPr>
        <w:t xml:space="preserve">otion made in jest which was </w:t>
      </w:r>
      <w:r w:rsidR="000A76C1" w:rsidRPr="00F970CB">
        <w:rPr>
          <w:sz w:val="22"/>
          <w:szCs w:val="22"/>
          <w:lang w:eastAsia="en-US"/>
        </w:rPr>
        <w:t>discredited</w:t>
      </w:r>
      <w:r w:rsidR="00A974AC">
        <w:rPr>
          <w:sz w:val="22"/>
          <w:szCs w:val="22"/>
          <w:lang w:eastAsia="en-US"/>
        </w:rPr>
        <w:t xml:space="preserve"> by the Chair</w:t>
      </w:r>
      <w:r w:rsidR="000A76C1" w:rsidRPr="00F970CB">
        <w:rPr>
          <w:sz w:val="22"/>
          <w:szCs w:val="22"/>
          <w:lang w:eastAsia="en-US"/>
        </w:rPr>
        <w:t>.</w:t>
      </w:r>
    </w:p>
    <w:p w14:paraId="234ECDF9" w14:textId="77777777" w:rsidR="009159D8" w:rsidRPr="00F970CB" w:rsidRDefault="009159D8" w:rsidP="009159D8">
      <w:pPr>
        <w:tabs>
          <w:tab w:val="left" w:pos="709"/>
        </w:tabs>
        <w:ind w:left="1604"/>
        <w:jc w:val="both"/>
        <w:rPr>
          <w:sz w:val="22"/>
          <w:szCs w:val="22"/>
          <w:lang w:eastAsia="en-US"/>
        </w:rPr>
      </w:pPr>
    </w:p>
    <w:p w14:paraId="06662804" w14:textId="3F31A64F" w:rsidR="001E51F1" w:rsidRPr="00F970CB" w:rsidRDefault="009159D8" w:rsidP="009159D8">
      <w:pPr>
        <w:tabs>
          <w:tab w:val="left" w:pos="709"/>
        </w:tabs>
        <w:ind w:left="1604"/>
        <w:jc w:val="both"/>
        <w:rPr>
          <w:sz w:val="22"/>
          <w:szCs w:val="22"/>
          <w:lang w:eastAsia="en-US"/>
        </w:rPr>
      </w:pPr>
      <w:r w:rsidRPr="00F970CB">
        <w:rPr>
          <w:sz w:val="22"/>
          <w:szCs w:val="22"/>
          <w:lang w:eastAsia="en-US"/>
        </w:rPr>
        <w:t>Motion 3: Finally, a new motion was introduced, suggesting a 15% rent increase for the plots, with the figures then rounded to the nearest 50p for rental fees. It was specified that water costs would remain a separate bill</w:t>
      </w:r>
      <w:r w:rsidR="004C020D" w:rsidRPr="00F970CB">
        <w:rPr>
          <w:sz w:val="22"/>
          <w:szCs w:val="22"/>
          <w:lang w:eastAsia="en-US"/>
        </w:rPr>
        <w:t>ing item</w:t>
      </w:r>
      <w:r w:rsidRPr="00F970CB">
        <w:rPr>
          <w:sz w:val="22"/>
          <w:szCs w:val="22"/>
          <w:lang w:eastAsia="en-US"/>
        </w:rPr>
        <w:t xml:space="preserve">, calculated by the </w:t>
      </w:r>
      <w:r w:rsidR="004C020D" w:rsidRPr="00F970CB">
        <w:rPr>
          <w:sz w:val="22"/>
          <w:szCs w:val="22"/>
          <w:lang w:eastAsia="en-US"/>
        </w:rPr>
        <w:t>D</w:t>
      </w:r>
      <w:r w:rsidRPr="00F970CB">
        <w:rPr>
          <w:sz w:val="22"/>
          <w:szCs w:val="22"/>
          <w:lang w:eastAsia="en-US"/>
        </w:rPr>
        <w:t xml:space="preserve">eputy </w:t>
      </w:r>
      <w:r w:rsidR="004C020D" w:rsidRPr="00F970CB">
        <w:rPr>
          <w:sz w:val="22"/>
          <w:szCs w:val="22"/>
          <w:lang w:eastAsia="en-US"/>
        </w:rPr>
        <w:t>C</w:t>
      </w:r>
      <w:r w:rsidRPr="00F970CB">
        <w:rPr>
          <w:sz w:val="22"/>
          <w:szCs w:val="22"/>
          <w:lang w:eastAsia="en-US"/>
        </w:rPr>
        <w:t xml:space="preserve">lerk. </w:t>
      </w:r>
    </w:p>
    <w:p w14:paraId="39532D61" w14:textId="77777777" w:rsidR="004C020D" w:rsidRPr="00F970CB" w:rsidRDefault="004C020D" w:rsidP="009159D8">
      <w:pPr>
        <w:tabs>
          <w:tab w:val="left" w:pos="709"/>
        </w:tabs>
        <w:ind w:left="1604"/>
        <w:jc w:val="both"/>
        <w:rPr>
          <w:sz w:val="22"/>
          <w:szCs w:val="22"/>
          <w:lang w:eastAsia="en-US"/>
        </w:rPr>
      </w:pPr>
    </w:p>
    <w:p w14:paraId="5325F964" w14:textId="032C11C0" w:rsidR="004C020D" w:rsidRPr="00F970CB" w:rsidRDefault="004C020D" w:rsidP="009159D8">
      <w:pPr>
        <w:tabs>
          <w:tab w:val="left" w:pos="709"/>
        </w:tabs>
        <w:ind w:left="1604"/>
        <w:jc w:val="both"/>
        <w:rPr>
          <w:sz w:val="22"/>
          <w:szCs w:val="22"/>
          <w:lang w:eastAsia="en-US"/>
        </w:rPr>
      </w:pPr>
      <w:r w:rsidRPr="00F970CB">
        <w:rPr>
          <w:sz w:val="22"/>
          <w:szCs w:val="22"/>
          <w:lang w:eastAsia="en-US"/>
        </w:rPr>
        <w:t xml:space="preserve">It was </w:t>
      </w:r>
      <w:r w:rsidRPr="00F970CB">
        <w:rPr>
          <w:b/>
          <w:bCs/>
          <w:sz w:val="22"/>
          <w:szCs w:val="22"/>
          <w:lang w:eastAsia="en-US"/>
        </w:rPr>
        <w:t>RESOLVED</w:t>
      </w:r>
      <w:r w:rsidRPr="00F970CB">
        <w:rPr>
          <w:sz w:val="22"/>
          <w:szCs w:val="22"/>
          <w:lang w:eastAsia="en-US"/>
        </w:rPr>
        <w:t xml:space="preserve"> that</w:t>
      </w:r>
      <w:r w:rsidR="00B97992">
        <w:rPr>
          <w:sz w:val="22"/>
          <w:szCs w:val="22"/>
          <w:lang w:eastAsia="en-US"/>
        </w:rPr>
        <w:t xml:space="preserve"> there would be a </w:t>
      </w:r>
      <w:r w:rsidR="006C4DD0" w:rsidRPr="006C4DD0">
        <w:rPr>
          <w:sz w:val="22"/>
          <w:szCs w:val="22"/>
          <w:lang w:eastAsia="en-US"/>
        </w:rPr>
        <w:t>15% rent increase for the plots, with the figures then rounded to the nearest 50p for rental fees. It was specified that water costs would remain a separate billing item</w:t>
      </w:r>
      <w:r w:rsidR="00B97992">
        <w:rPr>
          <w:sz w:val="22"/>
          <w:szCs w:val="22"/>
          <w:lang w:eastAsia="en-US"/>
        </w:rPr>
        <w:t>.</w:t>
      </w:r>
    </w:p>
    <w:p w14:paraId="397A7123" w14:textId="6F48854B" w:rsidR="0325FE42" w:rsidRDefault="0325FE42" w:rsidP="00ED6256">
      <w:pPr>
        <w:tabs>
          <w:tab w:val="left" w:pos="709"/>
        </w:tabs>
        <w:jc w:val="both"/>
        <w:rPr>
          <w:sz w:val="22"/>
          <w:szCs w:val="22"/>
          <w:lang w:eastAsia="en-US"/>
        </w:rPr>
      </w:pPr>
    </w:p>
    <w:p w14:paraId="571B07F5" w14:textId="77777777" w:rsidR="00EA5845" w:rsidRPr="00F63D35" w:rsidRDefault="00EA5845" w:rsidP="00EA5845">
      <w:pPr>
        <w:numPr>
          <w:ilvl w:val="0"/>
          <w:numId w:val="12"/>
        </w:numPr>
        <w:tabs>
          <w:tab w:val="left" w:pos="709"/>
        </w:tabs>
        <w:ind w:left="1604" w:hanging="720"/>
        <w:jc w:val="both"/>
        <w:rPr>
          <w:bCs/>
          <w:sz w:val="22"/>
          <w:szCs w:val="22"/>
          <w:lang w:eastAsia="en-US"/>
        </w:rPr>
      </w:pPr>
      <w:r w:rsidRPr="0325FE42">
        <w:rPr>
          <w:b/>
          <w:bCs/>
          <w:sz w:val="22"/>
          <w:szCs w:val="22"/>
          <w:lang w:eastAsia="en-US"/>
        </w:rPr>
        <w:t>Budget Review – 1</w:t>
      </w:r>
      <w:r w:rsidRPr="0325FE42">
        <w:rPr>
          <w:b/>
          <w:bCs/>
          <w:sz w:val="22"/>
          <w:szCs w:val="22"/>
          <w:vertAlign w:val="superscript"/>
          <w:lang w:eastAsia="en-US"/>
        </w:rPr>
        <w:t>st</w:t>
      </w:r>
      <w:r w:rsidRPr="0325FE42">
        <w:rPr>
          <w:b/>
          <w:bCs/>
          <w:sz w:val="22"/>
          <w:szCs w:val="22"/>
          <w:lang w:eastAsia="en-US"/>
        </w:rPr>
        <w:t xml:space="preserve"> Draft </w:t>
      </w:r>
    </w:p>
    <w:p w14:paraId="430D30F9" w14:textId="3C46E5C0" w:rsidR="00EA5845" w:rsidRDefault="5654B112" w:rsidP="0325FE42">
      <w:pPr>
        <w:tabs>
          <w:tab w:val="left" w:pos="709"/>
        </w:tabs>
        <w:ind w:left="1604"/>
        <w:jc w:val="both"/>
        <w:rPr>
          <w:sz w:val="22"/>
          <w:szCs w:val="22"/>
          <w:lang w:eastAsia="en-US"/>
        </w:rPr>
      </w:pPr>
      <w:r w:rsidRPr="0325FE42">
        <w:rPr>
          <w:sz w:val="22"/>
          <w:szCs w:val="22"/>
          <w:lang w:eastAsia="en-US"/>
        </w:rPr>
        <w:t>The Clerk produce a 2</w:t>
      </w:r>
      <w:r w:rsidRPr="0325FE42">
        <w:rPr>
          <w:sz w:val="22"/>
          <w:szCs w:val="22"/>
          <w:vertAlign w:val="superscript"/>
          <w:lang w:eastAsia="en-US"/>
        </w:rPr>
        <w:t>nd</w:t>
      </w:r>
      <w:r w:rsidRPr="0325FE42">
        <w:rPr>
          <w:sz w:val="22"/>
          <w:szCs w:val="22"/>
          <w:lang w:eastAsia="en-US"/>
        </w:rPr>
        <w:t xml:space="preserve"> draft due to significant information coming to light. This was interpreted by committee.</w:t>
      </w:r>
      <w:r w:rsidR="7A0DF20A" w:rsidRPr="0325FE42">
        <w:rPr>
          <w:sz w:val="22"/>
          <w:szCs w:val="22"/>
          <w:lang w:eastAsia="en-US"/>
        </w:rPr>
        <w:t xml:space="preserve"> </w:t>
      </w:r>
    </w:p>
    <w:p w14:paraId="4E8CA6B3" w14:textId="77777777" w:rsidR="003C346A" w:rsidRDefault="003C346A" w:rsidP="0325FE42">
      <w:pPr>
        <w:tabs>
          <w:tab w:val="left" w:pos="709"/>
        </w:tabs>
        <w:ind w:left="1604"/>
        <w:jc w:val="both"/>
        <w:rPr>
          <w:sz w:val="22"/>
          <w:szCs w:val="22"/>
          <w:lang w:eastAsia="en-US"/>
        </w:rPr>
      </w:pPr>
    </w:p>
    <w:p w14:paraId="6B21A56C" w14:textId="06E8B83E" w:rsidR="003C346A" w:rsidRPr="003C346A" w:rsidRDefault="003C346A" w:rsidP="003C346A">
      <w:pPr>
        <w:tabs>
          <w:tab w:val="left" w:pos="709"/>
        </w:tabs>
        <w:ind w:left="1604"/>
        <w:jc w:val="both"/>
        <w:rPr>
          <w:sz w:val="22"/>
          <w:szCs w:val="22"/>
          <w:lang w:eastAsia="en-US"/>
        </w:rPr>
      </w:pPr>
      <w:r w:rsidRPr="003C346A">
        <w:rPr>
          <w:sz w:val="22"/>
          <w:szCs w:val="22"/>
          <w:lang w:eastAsia="en-US"/>
        </w:rPr>
        <w:t xml:space="preserve">The </w:t>
      </w:r>
      <w:r>
        <w:rPr>
          <w:sz w:val="22"/>
          <w:szCs w:val="22"/>
          <w:lang w:eastAsia="en-US"/>
        </w:rPr>
        <w:t>C</w:t>
      </w:r>
      <w:r w:rsidRPr="003C346A">
        <w:rPr>
          <w:sz w:val="22"/>
          <w:szCs w:val="22"/>
          <w:lang w:eastAsia="en-US"/>
        </w:rPr>
        <w:t>lerk provided a detailed explanation of the budget, going through it line by line. Several important points emerged during the discussion. One of these was the notable increase in Muga income, followed by a rise in revenue from room and rent hires, an expanded budget for wardens and increased salaries, all of which were presented to justify the proposed budget figures.</w:t>
      </w:r>
    </w:p>
    <w:p w14:paraId="04D41A72" w14:textId="77777777" w:rsidR="003C346A" w:rsidRPr="003C346A" w:rsidRDefault="003C346A" w:rsidP="003C346A">
      <w:pPr>
        <w:tabs>
          <w:tab w:val="left" w:pos="709"/>
        </w:tabs>
        <w:ind w:left="1604"/>
        <w:jc w:val="both"/>
        <w:rPr>
          <w:sz w:val="22"/>
          <w:szCs w:val="22"/>
          <w:lang w:eastAsia="en-US"/>
        </w:rPr>
      </w:pPr>
    </w:p>
    <w:p w14:paraId="580744C7" w14:textId="4A5B1FD8" w:rsidR="003C346A" w:rsidRPr="003C346A" w:rsidRDefault="003C346A" w:rsidP="003C346A">
      <w:pPr>
        <w:tabs>
          <w:tab w:val="left" w:pos="709"/>
        </w:tabs>
        <w:ind w:left="1604"/>
        <w:jc w:val="both"/>
        <w:rPr>
          <w:sz w:val="22"/>
          <w:szCs w:val="22"/>
          <w:lang w:eastAsia="en-US"/>
        </w:rPr>
      </w:pPr>
      <w:r w:rsidRPr="003C346A">
        <w:rPr>
          <w:sz w:val="22"/>
          <w:szCs w:val="22"/>
          <w:lang w:eastAsia="en-US"/>
        </w:rPr>
        <w:t xml:space="preserve">Committee members offered </w:t>
      </w:r>
      <w:r>
        <w:rPr>
          <w:sz w:val="22"/>
          <w:szCs w:val="22"/>
          <w:lang w:eastAsia="en-US"/>
        </w:rPr>
        <w:t>good</w:t>
      </w:r>
      <w:r w:rsidRPr="003C346A">
        <w:rPr>
          <w:sz w:val="22"/>
          <w:szCs w:val="22"/>
          <w:lang w:eastAsia="en-US"/>
        </w:rPr>
        <w:t xml:space="preserve"> feedback on the budget. This led to a discussion on youth work expenditures and the need for a clear plan, with a decision to evaluate the associated costs.</w:t>
      </w:r>
    </w:p>
    <w:p w14:paraId="29E67D6E" w14:textId="77777777" w:rsidR="003C346A" w:rsidRPr="003C346A" w:rsidRDefault="003C346A" w:rsidP="003C346A">
      <w:pPr>
        <w:tabs>
          <w:tab w:val="left" w:pos="709"/>
        </w:tabs>
        <w:ind w:left="1604"/>
        <w:jc w:val="both"/>
        <w:rPr>
          <w:sz w:val="22"/>
          <w:szCs w:val="22"/>
          <w:lang w:eastAsia="en-US"/>
        </w:rPr>
      </w:pPr>
    </w:p>
    <w:p w14:paraId="0A66B776" w14:textId="12FFC4A5" w:rsidR="003C346A" w:rsidRPr="003C346A" w:rsidRDefault="003C346A" w:rsidP="003C346A">
      <w:pPr>
        <w:tabs>
          <w:tab w:val="left" w:pos="709"/>
        </w:tabs>
        <w:ind w:left="1604"/>
        <w:jc w:val="both"/>
        <w:rPr>
          <w:sz w:val="22"/>
          <w:szCs w:val="22"/>
          <w:lang w:eastAsia="en-US"/>
        </w:rPr>
      </w:pPr>
      <w:r w:rsidRPr="003C346A">
        <w:rPr>
          <w:sz w:val="22"/>
          <w:szCs w:val="22"/>
          <w:lang w:eastAsia="en-US"/>
        </w:rPr>
        <w:t>Another topic of concern was the absence of any allocation for communications or advertising within the current budget. It was suggested that a new budget line be created with a £1</w:t>
      </w:r>
      <w:r>
        <w:rPr>
          <w:sz w:val="22"/>
          <w:szCs w:val="22"/>
          <w:lang w:eastAsia="en-US"/>
        </w:rPr>
        <w:t>,</w:t>
      </w:r>
      <w:r w:rsidRPr="003C346A">
        <w:rPr>
          <w:sz w:val="22"/>
          <w:szCs w:val="22"/>
          <w:lang w:eastAsia="en-US"/>
        </w:rPr>
        <w:t>000 allocation, funded by a reduction in the grant fund to £2</w:t>
      </w:r>
      <w:r>
        <w:rPr>
          <w:sz w:val="22"/>
          <w:szCs w:val="22"/>
          <w:lang w:eastAsia="en-US"/>
        </w:rPr>
        <w:t>,</w:t>
      </w:r>
      <w:r w:rsidRPr="003C346A">
        <w:rPr>
          <w:sz w:val="22"/>
          <w:szCs w:val="22"/>
          <w:lang w:eastAsia="en-US"/>
        </w:rPr>
        <w:t>000.</w:t>
      </w:r>
    </w:p>
    <w:p w14:paraId="2198DCD2" w14:textId="77777777" w:rsidR="003C346A" w:rsidRPr="003C346A" w:rsidRDefault="003C346A" w:rsidP="003C346A">
      <w:pPr>
        <w:tabs>
          <w:tab w:val="left" w:pos="709"/>
        </w:tabs>
        <w:ind w:left="1604"/>
        <w:jc w:val="both"/>
        <w:rPr>
          <w:sz w:val="22"/>
          <w:szCs w:val="22"/>
          <w:lang w:eastAsia="en-US"/>
        </w:rPr>
      </w:pPr>
    </w:p>
    <w:p w14:paraId="005C2B8D" w14:textId="77777777" w:rsidR="003C346A" w:rsidRPr="003C346A" w:rsidRDefault="003C346A" w:rsidP="003C346A">
      <w:pPr>
        <w:tabs>
          <w:tab w:val="left" w:pos="709"/>
        </w:tabs>
        <w:ind w:left="1604"/>
        <w:jc w:val="both"/>
        <w:rPr>
          <w:sz w:val="22"/>
          <w:szCs w:val="22"/>
          <w:lang w:eastAsia="en-US"/>
        </w:rPr>
      </w:pPr>
      <w:r w:rsidRPr="003C346A">
        <w:rPr>
          <w:sz w:val="22"/>
          <w:szCs w:val="22"/>
          <w:lang w:eastAsia="en-US"/>
        </w:rPr>
        <w:t>There were also concerns raised about room hire expenses, prompting a suggestion for negotiations between the village hall and Pulborough Parish Council to better understand the reasons for the increases.</w:t>
      </w:r>
    </w:p>
    <w:p w14:paraId="6AFF69BB" w14:textId="77777777" w:rsidR="003C346A" w:rsidRPr="003C346A" w:rsidRDefault="003C346A" w:rsidP="003C346A">
      <w:pPr>
        <w:tabs>
          <w:tab w:val="left" w:pos="709"/>
        </w:tabs>
        <w:ind w:left="1604"/>
        <w:jc w:val="both"/>
        <w:rPr>
          <w:sz w:val="22"/>
          <w:szCs w:val="22"/>
          <w:lang w:eastAsia="en-US"/>
        </w:rPr>
      </w:pPr>
    </w:p>
    <w:p w14:paraId="63881CE6" w14:textId="77777777" w:rsidR="003C346A" w:rsidRPr="003C346A" w:rsidRDefault="003C346A" w:rsidP="003C346A">
      <w:pPr>
        <w:tabs>
          <w:tab w:val="left" w:pos="709"/>
        </w:tabs>
        <w:ind w:left="1604"/>
        <w:jc w:val="both"/>
        <w:rPr>
          <w:sz w:val="22"/>
          <w:szCs w:val="22"/>
          <w:lang w:eastAsia="en-US"/>
        </w:rPr>
      </w:pPr>
      <w:r w:rsidRPr="003C346A">
        <w:rPr>
          <w:sz w:val="22"/>
          <w:szCs w:val="22"/>
          <w:lang w:eastAsia="en-US"/>
        </w:rPr>
        <w:t>The discussion included consideration of direct creation or salary adjustments, with some members questioning the need for incremental increases and proposing a fixed sum as an alternative.</w:t>
      </w:r>
    </w:p>
    <w:p w14:paraId="77C9966B" w14:textId="77777777" w:rsidR="003C346A" w:rsidRPr="003C346A" w:rsidRDefault="003C346A" w:rsidP="003C346A">
      <w:pPr>
        <w:tabs>
          <w:tab w:val="left" w:pos="709"/>
        </w:tabs>
        <w:ind w:left="1604"/>
        <w:jc w:val="both"/>
        <w:rPr>
          <w:sz w:val="22"/>
          <w:szCs w:val="22"/>
          <w:lang w:eastAsia="en-US"/>
        </w:rPr>
      </w:pPr>
    </w:p>
    <w:p w14:paraId="0B9C722C" w14:textId="46A534E0" w:rsidR="003C346A" w:rsidRPr="003C346A" w:rsidRDefault="003C346A" w:rsidP="003C346A">
      <w:pPr>
        <w:tabs>
          <w:tab w:val="left" w:pos="709"/>
        </w:tabs>
        <w:ind w:left="1604"/>
        <w:jc w:val="both"/>
        <w:rPr>
          <w:sz w:val="22"/>
          <w:szCs w:val="22"/>
          <w:lang w:eastAsia="en-US"/>
        </w:rPr>
      </w:pPr>
      <w:r w:rsidRPr="003C346A">
        <w:rPr>
          <w:sz w:val="22"/>
          <w:szCs w:val="22"/>
          <w:lang w:eastAsia="en-US"/>
        </w:rPr>
        <w:t xml:space="preserve">The inclusion of funds from the sports club in the budget was addressed, with concerns raised about the potential challenges in maintaining these funds, given recent criticism </w:t>
      </w:r>
      <w:r w:rsidR="008719AD">
        <w:rPr>
          <w:sz w:val="22"/>
          <w:szCs w:val="22"/>
          <w:lang w:eastAsia="en-US"/>
        </w:rPr>
        <w:t>from the</w:t>
      </w:r>
      <w:r w:rsidRPr="003C346A">
        <w:rPr>
          <w:sz w:val="22"/>
          <w:szCs w:val="22"/>
          <w:lang w:eastAsia="en-US"/>
        </w:rPr>
        <w:t xml:space="preserve"> </w:t>
      </w:r>
      <w:r w:rsidR="008719AD">
        <w:rPr>
          <w:sz w:val="22"/>
          <w:szCs w:val="22"/>
          <w:lang w:eastAsia="en-US"/>
        </w:rPr>
        <w:t>C</w:t>
      </w:r>
      <w:r w:rsidRPr="003C346A">
        <w:rPr>
          <w:sz w:val="22"/>
          <w:szCs w:val="22"/>
          <w:lang w:eastAsia="en-US"/>
        </w:rPr>
        <w:t xml:space="preserve">ricket and </w:t>
      </w:r>
      <w:r w:rsidR="008719AD">
        <w:rPr>
          <w:sz w:val="22"/>
          <w:szCs w:val="22"/>
          <w:lang w:eastAsia="en-US"/>
        </w:rPr>
        <w:t>F</w:t>
      </w:r>
      <w:r w:rsidRPr="003C346A">
        <w:rPr>
          <w:sz w:val="22"/>
          <w:szCs w:val="22"/>
          <w:lang w:eastAsia="en-US"/>
        </w:rPr>
        <w:t xml:space="preserve">ootball </w:t>
      </w:r>
      <w:r w:rsidR="008719AD">
        <w:rPr>
          <w:sz w:val="22"/>
          <w:szCs w:val="22"/>
          <w:lang w:eastAsia="en-US"/>
        </w:rPr>
        <w:t>C</w:t>
      </w:r>
      <w:r w:rsidRPr="003C346A">
        <w:rPr>
          <w:sz w:val="22"/>
          <w:szCs w:val="22"/>
          <w:lang w:eastAsia="en-US"/>
        </w:rPr>
        <w:t>lubs regarding their facility usage.</w:t>
      </w:r>
    </w:p>
    <w:p w14:paraId="0BD4B9A9" w14:textId="77777777" w:rsidR="003C346A" w:rsidRPr="003C346A" w:rsidRDefault="003C346A" w:rsidP="003C346A">
      <w:pPr>
        <w:tabs>
          <w:tab w:val="left" w:pos="709"/>
        </w:tabs>
        <w:ind w:left="1604"/>
        <w:jc w:val="both"/>
        <w:rPr>
          <w:sz w:val="22"/>
          <w:szCs w:val="22"/>
          <w:lang w:eastAsia="en-US"/>
        </w:rPr>
      </w:pPr>
    </w:p>
    <w:p w14:paraId="7AE33A4B" w14:textId="70BBFF3E" w:rsidR="003C346A" w:rsidRPr="003C346A" w:rsidRDefault="003C346A" w:rsidP="003C346A">
      <w:pPr>
        <w:tabs>
          <w:tab w:val="left" w:pos="709"/>
        </w:tabs>
        <w:ind w:left="1604"/>
        <w:jc w:val="both"/>
        <w:rPr>
          <w:sz w:val="22"/>
          <w:szCs w:val="22"/>
          <w:lang w:eastAsia="en-US"/>
        </w:rPr>
      </w:pPr>
      <w:r w:rsidRPr="003C346A">
        <w:rPr>
          <w:sz w:val="22"/>
          <w:szCs w:val="22"/>
          <w:lang w:eastAsia="en-US"/>
        </w:rPr>
        <w:t xml:space="preserve">The Muga income, while potentially higher upon </w:t>
      </w:r>
      <w:r w:rsidR="00DD3024" w:rsidRPr="003C346A">
        <w:rPr>
          <w:sz w:val="22"/>
          <w:szCs w:val="22"/>
          <w:lang w:eastAsia="en-US"/>
        </w:rPr>
        <w:t>revaluation</w:t>
      </w:r>
      <w:r w:rsidRPr="003C346A">
        <w:rPr>
          <w:sz w:val="22"/>
          <w:szCs w:val="22"/>
          <w:lang w:eastAsia="en-US"/>
        </w:rPr>
        <w:t>, was approached with caution pending a more accurate assessment.</w:t>
      </w:r>
    </w:p>
    <w:p w14:paraId="7A404E65" w14:textId="77777777" w:rsidR="003C346A" w:rsidRPr="003C346A" w:rsidRDefault="003C346A" w:rsidP="003C346A">
      <w:pPr>
        <w:tabs>
          <w:tab w:val="left" w:pos="709"/>
        </w:tabs>
        <w:ind w:left="1604"/>
        <w:jc w:val="both"/>
        <w:rPr>
          <w:sz w:val="22"/>
          <w:szCs w:val="22"/>
          <w:lang w:eastAsia="en-US"/>
        </w:rPr>
      </w:pPr>
    </w:p>
    <w:p w14:paraId="3766FBFB" w14:textId="77AFAD2D" w:rsidR="003C346A" w:rsidRPr="00F63D35" w:rsidRDefault="003C346A" w:rsidP="003C346A">
      <w:pPr>
        <w:tabs>
          <w:tab w:val="left" w:pos="709"/>
        </w:tabs>
        <w:ind w:left="1604"/>
        <w:jc w:val="both"/>
        <w:rPr>
          <w:sz w:val="22"/>
          <w:szCs w:val="22"/>
          <w:lang w:eastAsia="en-US"/>
        </w:rPr>
      </w:pPr>
      <w:r w:rsidRPr="003C346A">
        <w:rPr>
          <w:sz w:val="22"/>
          <w:szCs w:val="22"/>
          <w:lang w:eastAsia="en-US"/>
        </w:rPr>
        <w:t xml:space="preserve">The </w:t>
      </w:r>
      <w:r w:rsidR="002D28D4">
        <w:rPr>
          <w:sz w:val="22"/>
          <w:szCs w:val="22"/>
          <w:lang w:eastAsia="en-US"/>
        </w:rPr>
        <w:t>C</w:t>
      </w:r>
      <w:r w:rsidRPr="003C346A">
        <w:rPr>
          <w:sz w:val="22"/>
          <w:szCs w:val="22"/>
          <w:lang w:eastAsia="en-US"/>
        </w:rPr>
        <w:t>lerk explained the budgeting process to committee members, especially those who were new to it, and discussed the next stages in the budget development.</w:t>
      </w:r>
    </w:p>
    <w:p w14:paraId="01F42980" w14:textId="5A324AD3" w:rsidR="0325FE42" w:rsidRDefault="0325FE42" w:rsidP="0325FE42">
      <w:pPr>
        <w:tabs>
          <w:tab w:val="left" w:pos="709"/>
        </w:tabs>
        <w:ind w:left="1604"/>
        <w:jc w:val="both"/>
        <w:rPr>
          <w:sz w:val="22"/>
          <w:szCs w:val="22"/>
          <w:lang w:eastAsia="en-US"/>
        </w:rPr>
      </w:pPr>
    </w:p>
    <w:p w14:paraId="6C1C9AAB" w14:textId="77777777" w:rsidR="00EA5845" w:rsidRPr="00F63D35" w:rsidRDefault="00EA5845" w:rsidP="00CC3BCC">
      <w:pPr>
        <w:tabs>
          <w:tab w:val="left" w:pos="709"/>
        </w:tabs>
        <w:jc w:val="both"/>
        <w:rPr>
          <w:b/>
          <w:sz w:val="22"/>
          <w:szCs w:val="22"/>
          <w:lang w:val="x-none" w:eastAsia="en-US"/>
        </w:rPr>
      </w:pPr>
    </w:p>
    <w:p w14:paraId="206686A3" w14:textId="77777777" w:rsidR="00EA5845" w:rsidRPr="00F63D35" w:rsidRDefault="00EA5845" w:rsidP="00EA5845">
      <w:pPr>
        <w:numPr>
          <w:ilvl w:val="0"/>
          <w:numId w:val="12"/>
        </w:numPr>
        <w:tabs>
          <w:tab w:val="left" w:pos="709"/>
        </w:tabs>
        <w:ind w:left="1604" w:hanging="720"/>
        <w:jc w:val="both"/>
        <w:rPr>
          <w:b/>
          <w:sz w:val="22"/>
          <w:szCs w:val="22"/>
          <w:lang w:val="x-none" w:eastAsia="en-US"/>
        </w:rPr>
      </w:pPr>
      <w:r w:rsidRPr="0325FE42">
        <w:rPr>
          <w:b/>
          <w:bCs/>
          <w:sz w:val="22"/>
          <w:szCs w:val="22"/>
          <w:lang w:eastAsia="en-US"/>
        </w:rPr>
        <w:t>Payments</w:t>
      </w:r>
    </w:p>
    <w:p w14:paraId="1847E014" w14:textId="3121D6D1" w:rsidR="00EA5845" w:rsidRPr="00EA5845" w:rsidRDefault="00EA5845" w:rsidP="00EA5845">
      <w:pPr>
        <w:tabs>
          <w:tab w:val="left" w:pos="709"/>
        </w:tabs>
        <w:ind w:left="1604"/>
        <w:jc w:val="both"/>
        <w:rPr>
          <w:sz w:val="22"/>
          <w:szCs w:val="22"/>
          <w:lang w:eastAsia="en-US"/>
        </w:rPr>
      </w:pPr>
    </w:p>
    <w:tbl>
      <w:tblPr>
        <w:tblW w:w="6521" w:type="dxa"/>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1988"/>
      </w:tblGrid>
      <w:tr w:rsidR="00722FAE" w:rsidRPr="00722FAE" w14:paraId="1E075BFC"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5AD86C1A"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t>Travis Perkins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BB80793"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£24.94</w:t>
            </w:r>
          </w:p>
        </w:tc>
      </w:tr>
      <w:tr w:rsidR="00722FAE" w:rsidRPr="00722FAE" w14:paraId="0C4CCCD0"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1B609443"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t>Travis Perkins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3248D47" w14:textId="77777777" w:rsidR="00722FAE" w:rsidRPr="00722FAE" w:rsidRDefault="00722FAE" w:rsidP="00722FAE">
            <w:pPr>
              <w:autoSpaceDE w:val="0"/>
              <w:autoSpaceDN w:val="0"/>
              <w:adjustRightInd w:val="0"/>
              <w:jc w:val="right"/>
              <w:rPr>
                <w:rFonts w:cs="Arial"/>
                <w:sz w:val="22"/>
                <w:szCs w:val="22"/>
              </w:rPr>
            </w:pPr>
            <w:r w:rsidRPr="00722FAE">
              <w:rPr>
                <w:rFonts w:cs="Arial"/>
                <w:sz w:val="22"/>
                <w:szCs w:val="22"/>
              </w:rPr>
              <w:t>£129.01</w:t>
            </w:r>
          </w:p>
        </w:tc>
      </w:tr>
      <w:tr w:rsidR="00722FAE" w:rsidRPr="00722FAE" w14:paraId="721E18DB"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795A103D" w14:textId="77777777" w:rsidR="00722FAE" w:rsidRPr="00722FAE" w:rsidRDefault="00722FAE" w:rsidP="00722FAE">
            <w:pPr>
              <w:rPr>
                <w:rFonts w:cs="Arial"/>
                <w:color w:val="000000"/>
                <w:sz w:val="22"/>
                <w:szCs w:val="22"/>
                <w:lang w:eastAsia="en-US"/>
              </w:rPr>
            </w:pPr>
            <w:r w:rsidRPr="00722FAE">
              <w:rPr>
                <w:rFonts w:cs="Arial"/>
                <w:sz w:val="22"/>
                <w:szCs w:val="22"/>
              </w:rPr>
              <w:t>Festive Illuminations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0F2DFBB5"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£4305.00</w:t>
            </w:r>
          </w:p>
        </w:tc>
      </w:tr>
      <w:tr w:rsidR="00722FAE" w:rsidRPr="00722FAE" w14:paraId="0128FBFE"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07AC7C0E"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t>Gallagher Insurance</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7F1FC72D"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£609.27</w:t>
            </w:r>
          </w:p>
        </w:tc>
      </w:tr>
      <w:tr w:rsidR="00722FAE" w:rsidRPr="00722FAE" w14:paraId="6E3FBDEF"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1C57EF74"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t>WSCC Financial Services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748A071C"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£320.54</w:t>
            </w:r>
          </w:p>
        </w:tc>
      </w:tr>
      <w:tr w:rsidR="00722FAE" w:rsidRPr="00722FAE" w14:paraId="5DA7C6B3"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1E666CB1"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lastRenderedPageBreak/>
              <w:t>Mileage – Harry Quenault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A64874F"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£31.14</w:t>
            </w:r>
          </w:p>
        </w:tc>
      </w:tr>
      <w:tr w:rsidR="00722FAE" w:rsidRPr="00722FAE" w14:paraId="2B206382" w14:textId="77777777" w:rsidTr="00722FAE">
        <w:tc>
          <w:tcPr>
            <w:tcW w:w="4533" w:type="dxa"/>
            <w:tcBorders>
              <w:top w:val="single" w:sz="4" w:space="0" w:color="auto"/>
              <w:left w:val="single" w:sz="4" w:space="0" w:color="auto"/>
              <w:bottom w:val="single" w:sz="4" w:space="0" w:color="auto"/>
              <w:right w:val="single" w:sz="4" w:space="0" w:color="auto"/>
            </w:tcBorders>
            <w:shd w:val="clear" w:color="auto" w:fill="auto"/>
          </w:tcPr>
          <w:p w14:paraId="087EBB8A" w14:textId="77777777" w:rsidR="00722FAE" w:rsidRPr="00722FAE" w:rsidRDefault="00722FAE" w:rsidP="00722FAE">
            <w:pPr>
              <w:rPr>
                <w:rFonts w:cs="Arial"/>
                <w:color w:val="000000"/>
                <w:sz w:val="22"/>
                <w:szCs w:val="22"/>
                <w:lang w:eastAsia="en-US"/>
              </w:rPr>
            </w:pPr>
            <w:r w:rsidRPr="00722FAE">
              <w:rPr>
                <w:rFonts w:cs="Arial"/>
                <w:color w:val="000000"/>
                <w:sz w:val="22"/>
                <w:szCs w:val="22"/>
                <w:lang w:eastAsia="en-US"/>
              </w:rPr>
              <w:t>MW Electrical Sussex Ltd</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00ED4FF0" w14:textId="77777777" w:rsidR="00722FAE" w:rsidRPr="00722FAE" w:rsidRDefault="00722FAE" w:rsidP="00722FAE">
            <w:pPr>
              <w:autoSpaceDE w:val="0"/>
              <w:autoSpaceDN w:val="0"/>
              <w:adjustRightInd w:val="0"/>
              <w:jc w:val="right"/>
              <w:rPr>
                <w:rFonts w:cs="Arial"/>
                <w:color w:val="000000"/>
                <w:sz w:val="22"/>
                <w:szCs w:val="22"/>
              </w:rPr>
            </w:pPr>
            <w:r w:rsidRPr="00722FAE">
              <w:rPr>
                <w:rFonts w:cs="Arial"/>
                <w:color w:val="000000"/>
                <w:sz w:val="22"/>
                <w:szCs w:val="22"/>
              </w:rPr>
              <w:t>103.20</w:t>
            </w:r>
          </w:p>
        </w:tc>
      </w:tr>
    </w:tbl>
    <w:p w14:paraId="2E16923F" w14:textId="77777777" w:rsidR="0067725E" w:rsidRPr="0067725E" w:rsidRDefault="0067725E" w:rsidP="00C04389">
      <w:pPr>
        <w:tabs>
          <w:tab w:val="left" w:pos="3686"/>
        </w:tabs>
        <w:ind w:left="3686" w:hanging="2410"/>
        <w:jc w:val="both"/>
        <w:rPr>
          <w:rFonts w:cs="Arial"/>
          <w:sz w:val="22"/>
          <w:szCs w:val="22"/>
        </w:rPr>
      </w:pPr>
    </w:p>
    <w:p w14:paraId="34150B83" w14:textId="77777777" w:rsidR="00664563" w:rsidRDefault="00664563" w:rsidP="00240B75">
      <w:pPr>
        <w:ind w:left="1287"/>
        <w:jc w:val="both"/>
        <w:rPr>
          <w:rFonts w:cs="Arial"/>
          <w:b/>
          <w:bCs/>
          <w:i/>
          <w:iCs/>
          <w:sz w:val="22"/>
          <w:szCs w:val="22"/>
        </w:rPr>
      </w:pPr>
    </w:p>
    <w:p w14:paraId="51D8FB13" w14:textId="77777777" w:rsidR="00F71538" w:rsidRDefault="00F71538" w:rsidP="00240B75">
      <w:pPr>
        <w:ind w:left="1287"/>
        <w:jc w:val="both"/>
        <w:rPr>
          <w:rFonts w:cs="Arial"/>
          <w:b/>
          <w:bCs/>
          <w:i/>
          <w:iCs/>
          <w:sz w:val="22"/>
          <w:szCs w:val="22"/>
        </w:rPr>
      </w:pPr>
    </w:p>
    <w:p w14:paraId="2268B41A" w14:textId="553A36AE" w:rsidR="00C01F83" w:rsidRPr="00240B75" w:rsidRDefault="00E90C56" w:rsidP="00240B75">
      <w:pPr>
        <w:ind w:left="1287"/>
        <w:jc w:val="both"/>
        <w:rPr>
          <w:rFonts w:cs="Arial"/>
          <w:sz w:val="22"/>
          <w:szCs w:val="22"/>
        </w:rPr>
      </w:pPr>
      <w:r w:rsidRPr="0325FE42">
        <w:rPr>
          <w:rFonts w:cs="Arial"/>
          <w:b/>
          <w:bCs/>
          <w:i/>
          <w:iCs/>
          <w:sz w:val="22"/>
          <w:szCs w:val="22"/>
        </w:rPr>
        <w:t>The meeting closed a</w:t>
      </w:r>
      <w:r w:rsidR="00C41A2B" w:rsidRPr="0325FE42">
        <w:rPr>
          <w:rFonts w:cs="Arial"/>
          <w:b/>
          <w:bCs/>
          <w:i/>
          <w:iCs/>
          <w:sz w:val="22"/>
          <w:szCs w:val="22"/>
        </w:rPr>
        <w:t xml:space="preserve">t </w:t>
      </w:r>
      <w:r w:rsidR="00A822EB" w:rsidRPr="0325FE42">
        <w:rPr>
          <w:rFonts w:cs="Arial"/>
          <w:b/>
          <w:bCs/>
          <w:i/>
          <w:iCs/>
          <w:sz w:val="22"/>
          <w:szCs w:val="22"/>
        </w:rPr>
        <w:t>9</w:t>
      </w:r>
      <w:r w:rsidR="000828F9" w:rsidRPr="0325FE42">
        <w:rPr>
          <w:rFonts w:cs="Arial"/>
          <w:b/>
          <w:bCs/>
          <w:i/>
          <w:iCs/>
          <w:sz w:val="22"/>
          <w:szCs w:val="22"/>
        </w:rPr>
        <w:t>.</w:t>
      </w:r>
      <w:r w:rsidR="184AE6FB" w:rsidRPr="0325FE42">
        <w:rPr>
          <w:rFonts w:cs="Arial"/>
          <w:b/>
          <w:bCs/>
          <w:i/>
          <w:iCs/>
          <w:sz w:val="22"/>
          <w:szCs w:val="22"/>
        </w:rPr>
        <w:t>29</w:t>
      </w:r>
      <w:r w:rsidR="000828F9" w:rsidRPr="0325FE42">
        <w:rPr>
          <w:rFonts w:cs="Arial"/>
          <w:b/>
          <w:bCs/>
          <w:i/>
          <w:iCs/>
          <w:sz w:val="22"/>
          <w:szCs w:val="22"/>
        </w:rPr>
        <w:t>pm</w:t>
      </w:r>
      <w:r w:rsidR="005F015B" w:rsidRPr="0325FE42">
        <w:rPr>
          <w:rFonts w:cs="Arial"/>
          <w:b/>
          <w:bCs/>
          <w:i/>
          <w:iCs/>
          <w:sz w:val="22"/>
          <w:szCs w:val="22"/>
        </w:rPr>
        <w:t>.</w:t>
      </w:r>
    </w:p>
    <w:p w14:paraId="00B59505" w14:textId="77777777" w:rsidR="006103CC" w:rsidRDefault="006103CC" w:rsidP="001008FB">
      <w:pPr>
        <w:tabs>
          <w:tab w:val="left" w:pos="1134"/>
        </w:tabs>
        <w:ind w:left="426"/>
        <w:jc w:val="both"/>
        <w:rPr>
          <w:rFonts w:cs="Arial"/>
          <w:sz w:val="22"/>
          <w:szCs w:val="22"/>
        </w:rPr>
      </w:pPr>
    </w:p>
    <w:p w14:paraId="64DAA71E" w14:textId="77777777" w:rsidR="000828F9" w:rsidRDefault="000828F9" w:rsidP="001008FB">
      <w:pPr>
        <w:tabs>
          <w:tab w:val="left" w:pos="1134"/>
        </w:tabs>
        <w:ind w:left="426"/>
        <w:jc w:val="both"/>
        <w:rPr>
          <w:rFonts w:cs="Arial"/>
          <w:sz w:val="22"/>
          <w:szCs w:val="22"/>
        </w:rPr>
      </w:pPr>
    </w:p>
    <w:p w14:paraId="3A2213F6" w14:textId="77777777" w:rsidR="000828F9" w:rsidRDefault="000828F9" w:rsidP="001008FB">
      <w:pPr>
        <w:tabs>
          <w:tab w:val="left" w:pos="1134"/>
        </w:tabs>
        <w:ind w:left="426"/>
        <w:jc w:val="both"/>
        <w:rPr>
          <w:rFonts w:cs="Arial"/>
          <w:sz w:val="22"/>
          <w:szCs w:val="22"/>
        </w:rPr>
      </w:pPr>
    </w:p>
    <w:p w14:paraId="18C46FE1" w14:textId="77777777" w:rsidR="000828F9" w:rsidRDefault="000828F9" w:rsidP="001008FB">
      <w:pPr>
        <w:tabs>
          <w:tab w:val="left" w:pos="1134"/>
        </w:tabs>
        <w:ind w:left="426"/>
        <w:jc w:val="both"/>
        <w:rPr>
          <w:rFonts w:cs="Arial"/>
          <w:sz w:val="22"/>
          <w:szCs w:val="22"/>
        </w:rPr>
      </w:pPr>
    </w:p>
    <w:p w14:paraId="26E86254" w14:textId="77777777" w:rsidR="000828F9" w:rsidRDefault="000828F9"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77AA2C91"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w:t>
      </w:r>
      <w:proofErr w:type="gramStart"/>
      <w:r w:rsidR="00E90C56" w:rsidRPr="00E2026A">
        <w:rPr>
          <w:rFonts w:cs="Arial"/>
          <w:sz w:val="22"/>
          <w:szCs w:val="22"/>
        </w:rPr>
        <w:t>…..</w:t>
      </w:r>
      <w:proofErr w:type="gramEnd"/>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D43B5D">
      <w:headerReference w:type="even" r:id="rId13"/>
      <w:headerReference w:type="default" r:id="rId14"/>
      <w:footerReference w:type="even" r:id="rId15"/>
      <w:footerReference w:type="default" r:id="rId16"/>
      <w:headerReference w:type="first" r:id="rId17"/>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4B41" w14:textId="77777777" w:rsidR="00D17486" w:rsidRDefault="00D17486">
      <w:r>
        <w:separator/>
      </w:r>
    </w:p>
  </w:endnote>
  <w:endnote w:type="continuationSeparator" w:id="0">
    <w:p w14:paraId="38A359B0" w14:textId="77777777" w:rsidR="00D17486" w:rsidRDefault="00D17486">
      <w:r>
        <w:continuationSeparator/>
      </w:r>
    </w:p>
  </w:endnote>
  <w:endnote w:type="continuationNotice" w:id="1">
    <w:p w14:paraId="4251FFEA" w14:textId="77777777" w:rsidR="00D17486" w:rsidRDefault="00D1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375" w14:textId="77777777" w:rsidR="00D17486" w:rsidRDefault="00D17486">
      <w:r>
        <w:separator/>
      </w:r>
    </w:p>
  </w:footnote>
  <w:footnote w:type="continuationSeparator" w:id="0">
    <w:p w14:paraId="4EF9632A" w14:textId="77777777" w:rsidR="00D17486" w:rsidRDefault="00D17486">
      <w:r>
        <w:continuationSeparator/>
      </w:r>
    </w:p>
  </w:footnote>
  <w:footnote w:type="continuationNotice" w:id="1">
    <w:p w14:paraId="46E9EB6D" w14:textId="77777777" w:rsidR="00D17486" w:rsidRDefault="00D17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3F704B">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8237;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8241"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6" type="#_x0000_t202" style="position:absolute;margin-left:0;margin-top:0;width:606.15pt;height:93.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8240"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341B56BC" w:rsidR="00E95863" w:rsidRPr="00806C24" w:rsidRDefault="003F704B" w:rsidP="00E95863">
    <w:pPr>
      <w:pStyle w:val="Header"/>
      <w:jc w:val="right"/>
      <w:rPr>
        <w:sz w:val="16"/>
        <w:szCs w:val="16"/>
      </w:rPr>
    </w:pPr>
    <w:r>
      <w:rPr>
        <w:noProof/>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7" o:spid="_x0000_s1039" type="#_x0000_t136" style="position:absolute;left:0;text-align:left;margin-left:0;margin-top:0;width:606.15pt;height:93.25pt;rotation:315;z-index:-25165823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CB54E4">
      <w:rPr>
        <w:sz w:val="16"/>
        <w:szCs w:val="16"/>
      </w:rPr>
      <w:t xml:space="preserve">   </w:t>
    </w:r>
    <w:r w:rsidR="00092A0F">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AC5" w14:textId="5D1C85F5" w:rsidR="00232BFA" w:rsidRDefault="003F704B">
    <w:pPr>
      <w:pStyle w:val="Header"/>
    </w:pPr>
    <w:r>
      <w:rPr>
        <w:noProof/>
      </w:rPr>
      <w:pict w14:anchorId="585C0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5" o:spid="_x0000_s1037" type="#_x0000_t136" style="position:absolute;margin-left:0;margin-top:0;width:606.15pt;height:93.25pt;rotation:315;z-index:-25165823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2374233"/>
    <w:multiLevelType w:val="multilevel"/>
    <w:tmpl w:val="A6EC3A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677DD9"/>
    <w:multiLevelType w:val="hybridMultilevel"/>
    <w:tmpl w:val="8400808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7D93246"/>
    <w:multiLevelType w:val="hybridMultilevel"/>
    <w:tmpl w:val="68945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BC91831"/>
    <w:multiLevelType w:val="hybridMultilevel"/>
    <w:tmpl w:val="34D2E960"/>
    <w:lvl w:ilvl="0" w:tplc="AD1EF9D6">
      <w:start w:val="51"/>
      <w:numFmt w:val="decimal"/>
      <w:lvlText w:val="%1."/>
      <w:lvlJc w:val="left"/>
      <w:pPr>
        <w:ind w:left="1244" w:hanging="360"/>
      </w:pPr>
      <w:rPr>
        <w:rFonts w:hint="default"/>
        <w:b/>
        <w:color w:val="auto"/>
      </w:rPr>
    </w:lvl>
    <w:lvl w:ilvl="1" w:tplc="08090019">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7" w15:restartNumberingAfterBreak="0">
    <w:nsid w:val="519B5CE5"/>
    <w:multiLevelType w:val="hybridMultilevel"/>
    <w:tmpl w:val="EECEE3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4D1DC9"/>
    <w:multiLevelType w:val="hybridMultilevel"/>
    <w:tmpl w:val="91444080"/>
    <w:lvl w:ilvl="0" w:tplc="B5481734">
      <w:start w:val="73"/>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12"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4" w15:restartNumberingAfterBreak="0">
    <w:nsid w:val="6F519B4B"/>
    <w:multiLevelType w:val="hybridMultilevel"/>
    <w:tmpl w:val="3B744258"/>
    <w:lvl w:ilvl="0" w:tplc="A44A21B2">
      <w:start w:val="1"/>
      <w:numFmt w:val="bullet"/>
      <w:lvlText w:val=""/>
      <w:lvlJc w:val="left"/>
      <w:pPr>
        <w:ind w:left="720" w:hanging="360"/>
      </w:pPr>
      <w:rPr>
        <w:rFonts w:ascii="Symbol" w:hAnsi="Symbol" w:hint="default"/>
      </w:rPr>
    </w:lvl>
    <w:lvl w:ilvl="1" w:tplc="3280DCD4">
      <w:start w:val="1"/>
      <w:numFmt w:val="bullet"/>
      <w:lvlText w:val="o"/>
      <w:lvlJc w:val="left"/>
      <w:pPr>
        <w:ind w:left="1440" w:hanging="360"/>
      </w:pPr>
      <w:rPr>
        <w:rFonts w:ascii="Courier New" w:hAnsi="Courier New" w:hint="default"/>
      </w:rPr>
    </w:lvl>
    <w:lvl w:ilvl="2" w:tplc="6896A37E">
      <w:start w:val="1"/>
      <w:numFmt w:val="bullet"/>
      <w:lvlText w:val="-"/>
      <w:lvlJc w:val="left"/>
      <w:pPr>
        <w:ind w:left="2160" w:hanging="360"/>
      </w:pPr>
      <w:rPr>
        <w:rFonts w:ascii="Calibri" w:hAnsi="Calibri" w:hint="default"/>
      </w:rPr>
    </w:lvl>
    <w:lvl w:ilvl="3" w:tplc="B4C8D644">
      <w:start w:val="1"/>
      <w:numFmt w:val="bullet"/>
      <w:lvlText w:val=""/>
      <w:lvlJc w:val="left"/>
      <w:pPr>
        <w:ind w:left="2880" w:hanging="360"/>
      </w:pPr>
      <w:rPr>
        <w:rFonts w:ascii="Symbol" w:hAnsi="Symbol" w:hint="default"/>
      </w:rPr>
    </w:lvl>
    <w:lvl w:ilvl="4" w:tplc="B1AC8C34">
      <w:start w:val="1"/>
      <w:numFmt w:val="bullet"/>
      <w:lvlText w:val="o"/>
      <w:lvlJc w:val="left"/>
      <w:pPr>
        <w:ind w:left="3600" w:hanging="360"/>
      </w:pPr>
      <w:rPr>
        <w:rFonts w:ascii="Courier New" w:hAnsi="Courier New" w:hint="default"/>
      </w:rPr>
    </w:lvl>
    <w:lvl w:ilvl="5" w:tplc="2EE699FC">
      <w:start w:val="1"/>
      <w:numFmt w:val="bullet"/>
      <w:lvlText w:val=""/>
      <w:lvlJc w:val="left"/>
      <w:pPr>
        <w:ind w:left="4320" w:hanging="360"/>
      </w:pPr>
      <w:rPr>
        <w:rFonts w:ascii="Wingdings" w:hAnsi="Wingdings" w:hint="default"/>
      </w:rPr>
    </w:lvl>
    <w:lvl w:ilvl="6" w:tplc="E93AEC5A">
      <w:start w:val="1"/>
      <w:numFmt w:val="bullet"/>
      <w:lvlText w:val=""/>
      <w:lvlJc w:val="left"/>
      <w:pPr>
        <w:ind w:left="5040" w:hanging="360"/>
      </w:pPr>
      <w:rPr>
        <w:rFonts w:ascii="Symbol" w:hAnsi="Symbol" w:hint="default"/>
      </w:rPr>
    </w:lvl>
    <w:lvl w:ilvl="7" w:tplc="C5D4D33A">
      <w:start w:val="1"/>
      <w:numFmt w:val="bullet"/>
      <w:lvlText w:val="o"/>
      <w:lvlJc w:val="left"/>
      <w:pPr>
        <w:ind w:left="5760" w:hanging="360"/>
      </w:pPr>
      <w:rPr>
        <w:rFonts w:ascii="Courier New" w:hAnsi="Courier New" w:hint="default"/>
      </w:rPr>
    </w:lvl>
    <w:lvl w:ilvl="8" w:tplc="D52EC8FE">
      <w:start w:val="1"/>
      <w:numFmt w:val="bullet"/>
      <w:lvlText w:val=""/>
      <w:lvlJc w:val="left"/>
      <w:pPr>
        <w:ind w:left="6480" w:hanging="360"/>
      </w:pPr>
      <w:rPr>
        <w:rFonts w:ascii="Wingdings" w:hAnsi="Wingdings" w:hint="default"/>
      </w:rPr>
    </w:lvl>
  </w:abstractNum>
  <w:abstractNum w:abstractNumId="15" w15:restartNumberingAfterBreak="0">
    <w:nsid w:val="7510397E"/>
    <w:multiLevelType w:val="hybridMultilevel"/>
    <w:tmpl w:val="C3726A20"/>
    <w:lvl w:ilvl="0" w:tplc="F94ED4A6">
      <w:start w:val="38"/>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640EB"/>
    <w:multiLevelType w:val="hybridMultilevel"/>
    <w:tmpl w:val="4F306A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5311355">
    <w:abstractNumId w:val="14"/>
  </w:num>
  <w:num w:numId="2" w16cid:durableId="1207984694">
    <w:abstractNumId w:val="13"/>
  </w:num>
  <w:num w:numId="3" w16cid:durableId="1583105860">
    <w:abstractNumId w:val="9"/>
  </w:num>
  <w:num w:numId="4" w16cid:durableId="1833136474">
    <w:abstractNumId w:val="10"/>
  </w:num>
  <w:num w:numId="5" w16cid:durableId="399254184">
    <w:abstractNumId w:val="8"/>
  </w:num>
  <w:num w:numId="6" w16cid:durableId="445776608">
    <w:abstractNumId w:val="5"/>
  </w:num>
  <w:num w:numId="7" w16cid:durableId="1817843889">
    <w:abstractNumId w:val="12"/>
  </w:num>
  <w:num w:numId="8" w16cid:durableId="922420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131854">
    <w:abstractNumId w:val="17"/>
  </w:num>
  <w:num w:numId="10" w16cid:durableId="1424839156">
    <w:abstractNumId w:val="0"/>
  </w:num>
  <w:num w:numId="11" w16cid:durableId="1967348439">
    <w:abstractNumId w:val="1"/>
  </w:num>
  <w:num w:numId="12" w16cid:durableId="93984501">
    <w:abstractNumId w:val="6"/>
  </w:num>
  <w:num w:numId="13" w16cid:durableId="1937901602">
    <w:abstractNumId w:val="4"/>
  </w:num>
  <w:num w:numId="14" w16cid:durableId="894895207">
    <w:abstractNumId w:val="2"/>
  </w:num>
  <w:num w:numId="15" w16cid:durableId="1839421284">
    <w:abstractNumId w:val="7"/>
  </w:num>
  <w:num w:numId="16" w16cid:durableId="1641881367">
    <w:abstractNumId w:val="16"/>
  </w:num>
  <w:num w:numId="17" w16cid:durableId="68816179">
    <w:abstractNumId w:val="3"/>
  </w:num>
  <w:num w:numId="18" w16cid:durableId="136671015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6E6"/>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9B0"/>
    <w:rsid w:val="00006C89"/>
    <w:rsid w:val="00006D08"/>
    <w:rsid w:val="00006D22"/>
    <w:rsid w:val="00006DF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7FA"/>
    <w:rsid w:val="00016A71"/>
    <w:rsid w:val="00016C63"/>
    <w:rsid w:val="00016CBB"/>
    <w:rsid w:val="00016CD2"/>
    <w:rsid w:val="00016E16"/>
    <w:rsid w:val="00016F45"/>
    <w:rsid w:val="000170C9"/>
    <w:rsid w:val="00017112"/>
    <w:rsid w:val="0001714A"/>
    <w:rsid w:val="000174D0"/>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581"/>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561"/>
    <w:rsid w:val="000366E7"/>
    <w:rsid w:val="00036E98"/>
    <w:rsid w:val="000372D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5B5"/>
    <w:rsid w:val="000526A8"/>
    <w:rsid w:val="00052815"/>
    <w:rsid w:val="00052954"/>
    <w:rsid w:val="00052C63"/>
    <w:rsid w:val="00052F1C"/>
    <w:rsid w:val="0005389B"/>
    <w:rsid w:val="0005390F"/>
    <w:rsid w:val="00053999"/>
    <w:rsid w:val="00053C25"/>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C9F"/>
    <w:rsid w:val="00055E90"/>
    <w:rsid w:val="00055EEF"/>
    <w:rsid w:val="000560C1"/>
    <w:rsid w:val="00056A2F"/>
    <w:rsid w:val="00057062"/>
    <w:rsid w:val="000570D3"/>
    <w:rsid w:val="00057207"/>
    <w:rsid w:val="000575F2"/>
    <w:rsid w:val="000579CF"/>
    <w:rsid w:val="00057C5B"/>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549"/>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439"/>
    <w:rsid w:val="0007665C"/>
    <w:rsid w:val="000768B5"/>
    <w:rsid w:val="000769D0"/>
    <w:rsid w:val="00076E4B"/>
    <w:rsid w:val="00076EC7"/>
    <w:rsid w:val="00076FB8"/>
    <w:rsid w:val="000773C5"/>
    <w:rsid w:val="0007740D"/>
    <w:rsid w:val="000774C3"/>
    <w:rsid w:val="0007798E"/>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57"/>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429"/>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6C1"/>
    <w:rsid w:val="000A7779"/>
    <w:rsid w:val="000A7AAE"/>
    <w:rsid w:val="000B0060"/>
    <w:rsid w:val="000B027D"/>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84"/>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945"/>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A4"/>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51F"/>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75C"/>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DA2"/>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ACB"/>
    <w:rsid w:val="00107E3D"/>
    <w:rsid w:val="00107EE4"/>
    <w:rsid w:val="0011007E"/>
    <w:rsid w:val="001101CB"/>
    <w:rsid w:val="00110CCB"/>
    <w:rsid w:val="00111016"/>
    <w:rsid w:val="001110E1"/>
    <w:rsid w:val="001111EE"/>
    <w:rsid w:val="001116F3"/>
    <w:rsid w:val="00111B2A"/>
    <w:rsid w:val="00111DCB"/>
    <w:rsid w:val="00112063"/>
    <w:rsid w:val="00112290"/>
    <w:rsid w:val="00112623"/>
    <w:rsid w:val="001126FD"/>
    <w:rsid w:val="00112B16"/>
    <w:rsid w:val="00112E9E"/>
    <w:rsid w:val="001133C7"/>
    <w:rsid w:val="001134B8"/>
    <w:rsid w:val="00113914"/>
    <w:rsid w:val="00113B4D"/>
    <w:rsid w:val="00113CA2"/>
    <w:rsid w:val="00113EEF"/>
    <w:rsid w:val="00114216"/>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EA1"/>
    <w:rsid w:val="00122F42"/>
    <w:rsid w:val="00122FAF"/>
    <w:rsid w:val="001231DF"/>
    <w:rsid w:val="001232F0"/>
    <w:rsid w:val="00123526"/>
    <w:rsid w:val="0012352A"/>
    <w:rsid w:val="00123823"/>
    <w:rsid w:val="00123A75"/>
    <w:rsid w:val="00123AA2"/>
    <w:rsid w:val="00123B31"/>
    <w:rsid w:val="00123C45"/>
    <w:rsid w:val="00123CC2"/>
    <w:rsid w:val="00123E29"/>
    <w:rsid w:val="00123F95"/>
    <w:rsid w:val="0012400A"/>
    <w:rsid w:val="00124019"/>
    <w:rsid w:val="001240EE"/>
    <w:rsid w:val="00124102"/>
    <w:rsid w:val="001244F1"/>
    <w:rsid w:val="00124897"/>
    <w:rsid w:val="00124C01"/>
    <w:rsid w:val="00124C0E"/>
    <w:rsid w:val="001252F5"/>
    <w:rsid w:val="001253DC"/>
    <w:rsid w:val="001256A2"/>
    <w:rsid w:val="0012581E"/>
    <w:rsid w:val="00125AED"/>
    <w:rsid w:val="00125AF0"/>
    <w:rsid w:val="00125D3E"/>
    <w:rsid w:val="00125FB5"/>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279"/>
    <w:rsid w:val="001363A5"/>
    <w:rsid w:val="001365CC"/>
    <w:rsid w:val="00136667"/>
    <w:rsid w:val="001369B8"/>
    <w:rsid w:val="00136D66"/>
    <w:rsid w:val="001373F9"/>
    <w:rsid w:val="001376C6"/>
    <w:rsid w:val="001376FF"/>
    <w:rsid w:val="00137740"/>
    <w:rsid w:val="00137BA3"/>
    <w:rsid w:val="00137EF2"/>
    <w:rsid w:val="00140567"/>
    <w:rsid w:val="0014092D"/>
    <w:rsid w:val="00140B62"/>
    <w:rsid w:val="00140CD5"/>
    <w:rsid w:val="00140DA4"/>
    <w:rsid w:val="00140EC4"/>
    <w:rsid w:val="00140FBB"/>
    <w:rsid w:val="00140FEE"/>
    <w:rsid w:val="00141080"/>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8DA"/>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1E4"/>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59"/>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A00"/>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2E1"/>
    <w:rsid w:val="001934B0"/>
    <w:rsid w:val="00193688"/>
    <w:rsid w:val="00193A59"/>
    <w:rsid w:val="00193B45"/>
    <w:rsid w:val="00194019"/>
    <w:rsid w:val="001940D1"/>
    <w:rsid w:val="00194295"/>
    <w:rsid w:val="00194379"/>
    <w:rsid w:val="001948CE"/>
    <w:rsid w:val="00194981"/>
    <w:rsid w:val="00194B4D"/>
    <w:rsid w:val="00194B53"/>
    <w:rsid w:val="00194BB5"/>
    <w:rsid w:val="00194E7D"/>
    <w:rsid w:val="001950CD"/>
    <w:rsid w:val="0019539E"/>
    <w:rsid w:val="001954D8"/>
    <w:rsid w:val="00195507"/>
    <w:rsid w:val="001957C3"/>
    <w:rsid w:val="00195844"/>
    <w:rsid w:val="001959EF"/>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4C"/>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304"/>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9D2"/>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0F5E"/>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C8"/>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1F1"/>
    <w:rsid w:val="001E5302"/>
    <w:rsid w:val="001E5781"/>
    <w:rsid w:val="001E57A9"/>
    <w:rsid w:val="001E589D"/>
    <w:rsid w:val="001E62A1"/>
    <w:rsid w:val="001E64BA"/>
    <w:rsid w:val="001E64EE"/>
    <w:rsid w:val="001E6615"/>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648"/>
    <w:rsid w:val="00202883"/>
    <w:rsid w:val="00202996"/>
    <w:rsid w:val="002029D4"/>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2E8"/>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235"/>
    <w:rsid w:val="00210D2B"/>
    <w:rsid w:val="00211100"/>
    <w:rsid w:val="0021118E"/>
    <w:rsid w:val="00211837"/>
    <w:rsid w:val="00211874"/>
    <w:rsid w:val="00211D45"/>
    <w:rsid w:val="00212786"/>
    <w:rsid w:val="00212909"/>
    <w:rsid w:val="00212E14"/>
    <w:rsid w:val="00213113"/>
    <w:rsid w:val="002131AD"/>
    <w:rsid w:val="002135E4"/>
    <w:rsid w:val="00213819"/>
    <w:rsid w:val="00213A3F"/>
    <w:rsid w:val="00213AA2"/>
    <w:rsid w:val="00213F10"/>
    <w:rsid w:val="002148A4"/>
    <w:rsid w:val="00214944"/>
    <w:rsid w:val="00214AB7"/>
    <w:rsid w:val="00214AC8"/>
    <w:rsid w:val="00214ADF"/>
    <w:rsid w:val="00214AF8"/>
    <w:rsid w:val="00214BF7"/>
    <w:rsid w:val="00214DCE"/>
    <w:rsid w:val="00215139"/>
    <w:rsid w:val="002153CF"/>
    <w:rsid w:val="00215483"/>
    <w:rsid w:val="00215572"/>
    <w:rsid w:val="00215655"/>
    <w:rsid w:val="0021596F"/>
    <w:rsid w:val="00216075"/>
    <w:rsid w:val="0021610C"/>
    <w:rsid w:val="00216710"/>
    <w:rsid w:val="0021676D"/>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90A"/>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27"/>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07D"/>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ECD"/>
    <w:rsid w:val="002A14E2"/>
    <w:rsid w:val="002A14F9"/>
    <w:rsid w:val="002A1F66"/>
    <w:rsid w:val="002A25A9"/>
    <w:rsid w:val="002A26DF"/>
    <w:rsid w:val="002A2E23"/>
    <w:rsid w:val="002A3156"/>
    <w:rsid w:val="002A344F"/>
    <w:rsid w:val="002A35A4"/>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016"/>
    <w:rsid w:val="002C52BE"/>
    <w:rsid w:val="002C5550"/>
    <w:rsid w:val="002C563A"/>
    <w:rsid w:val="002C57E6"/>
    <w:rsid w:val="002C5BEC"/>
    <w:rsid w:val="002C6373"/>
    <w:rsid w:val="002C6626"/>
    <w:rsid w:val="002C67EB"/>
    <w:rsid w:val="002C688B"/>
    <w:rsid w:val="002C6C27"/>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D4"/>
    <w:rsid w:val="002D329F"/>
    <w:rsid w:val="002D356E"/>
    <w:rsid w:val="002D3690"/>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656"/>
    <w:rsid w:val="002E7826"/>
    <w:rsid w:val="002E7844"/>
    <w:rsid w:val="002E7CEB"/>
    <w:rsid w:val="002F0137"/>
    <w:rsid w:val="002F01BB"/>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1F64"/>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0BA"/>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7CB"/>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8C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6FD5"/>
    <w:rsid w:val="003B703B"/>
    <w:rsid w:val="003B7275"/>
    <w:rsid w:val="003B75D5"/>
    <w:rsid w:val="003B7796"/>
    <w:rsid w:val="003B79AD"/>
    <w:rsid w:val="003B7A89"/>
    <w:rsid w:val="003B7A8A"/>
    <w:rsid w:val="003C003C"/>
    <w:rsid w:val="003C0065"/>
    <w:rsid w:val="003C0280"/>
    <w:rsid w:val="003C0627"/>
    <w:rsid w:val="003C0E59"/>
    <w:rsid w:val="003C0FA6"/>
    <w:rsid w:val="003C1365"/>
    <w:rsid w:val="003C1E19"/>
    <w:rsid w:val="003C20A5"/>
    <w:rsid w:val="003C2120"/>
    <w:rsid w:val="003C2523"/>
    <w:rsid w:val="003C2662"/>
    <w:rsid w:val="003C2C86"/>
    <w:rsid w:val="003C2DD9"/>
    <w:rsid w:val="003C30C4"/>
    <w:rsid w:val="003C3406"/>
    <w:rsid w:val="003C346A"/>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4BC"/>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6B2"/>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94E"/>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D4"/>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1D66"/>
    <w:rsid w:val="003F1F02"/>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8EE"/>
    <w:rsid w:val="00406ABE"/>
    <w:rsid w:val="00406AC8"/>
    <w:rsid w:val="00406B64"/>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185"/>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9BE"/>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9A3"/>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0F0"/>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0CB"/>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3B"/>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4F2B"/>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A39"/>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2F"/>
    <w:rsid w:val="00475CD4"/>
    <w:rsid w:val="00475CF8"/>
    <w:rsid w:val="00475F1E"/>
    <w:rsid w:val="0047643F"/>
    <w:rsid w:val="00476544"/>
    <w:rsid w:val="00476739"/>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0D"/>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181"/>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1F"/>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7"/>
    <w:rsid w:val="004F076F"/>
    <w:rsid w:val="004F07C9"/>
    <w:rsid w:val="004F08FB"/>
    <w:rsid w:val="004F0D4A"/>
    <w:rsid w:val="004F1560"/>
    <w:rsid w:val="004F18A5"/>
    <w:rsid w:val="004F1A59"/>
    <w:rsid w:val="004F1C36"/>
    <w:rsid w:val="004F1C3C"/>
    <w:rsid w:val="004F1D89"/>
    <w:rsid w:val="004F1DA1"/>
    <w:rsid w:val="004F1F2E"/>
    <w:rsid w:val="004F23E5"/>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452"/>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D6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B7A"/>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7A9"/>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84F"/>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4579"/>
    <w:rsid w:val="00584A5C"/>
    <w:rsid w:val="00584B12"/>
    <w:rsid w:val="00584BD3"/>
    <w:rsid w:val="00584D9F"/>
    <w:rsid w:val="00585235"/>
    <w:rsid w:val="00585B15"/>
    <w:rsid w:val="00585B63"/>
    <w:rsid w:val="00585E76"/>
    <w:rsid w:val="0058602A"/>
    <w:rsid w:val="0058603A"/>
    <w:rsid w:val="00586114"/>
    <w:rsid w:val="00586162"/>
    <w:rsid w:val="00586171"/>
    <w:rsid w:val="0058638E"/>
    <w:rsid w:val="005866EF"/>
    <w:rsid w:val="00586C7B"/>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228D"/>
    <w:rsid w:val="0059279F"/>
    <w:rsid w:val="005927A3"/>
    <w:rsid w:val="00592B26"/>
    <w:rsid w:val="00592BAB"/>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A7B92"/>
    <w:rsid w:val="005B003D"/>
    <w:rsid w:val="005B03A7"/>
    <w:rsid w:val="005B07A2"/>
    <w:rsid w:val="005B07D1"/>
    <w:rsid w:val="005B11FA"/>
    <w:rsid w:val="005B12AE"/>
    <w:rsid w:val="005B14A8"/>
    <w:rsid w:val="005B156D"/>
    <w:rsid w:val="005B160A"/>
    <w:rsid w:val="005B17D1"/>
    <w:rsid w:val="005B1C1F"/>
    <w:rsid w:val="005B23D9"/>
    <w:rsid w:val="005B278D"/>
    <w:rsid w:val="005B28AB"/>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B40"/>
    <w:rsid w:val="005B5D91"/>
    <w:rsid w:val="005B5E16"/>
    <w:rsid w:val="005B610F"/>
    <w:rsid w:val="005B61FD"/>
    <w:rsid w:val="005B69A1"/>
    <w:rsid w:val="005B6B77"/>
    <w:rsid w:val="005B6BD9"/>
    <w:rsid w:val="005B6C78"/>
    <w:rsid w:val="005B709F"/>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23"/>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EBA"/>
    <w:rsid w:val="005E28CE"/>
    <w:rsid w:val="005E29CE"/>
    <w:rsid w:val="005E2DF6"/>
    <w:rsid w:val="005E322D"/>
    <w:rsid w:val="005E33D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5A37"/>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3DE"/>
    <w:rsid w:val="005F57FC"/>
    <w:rsid w:val="005F5868"/>
    <w:rsid w:val="005F5A6D"/>
    <w:rsid w:val="005F5AA3"/>
    <w:rsid w:val="005F61AC"/>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178"/>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088"/>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5F65"/>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0F6"/>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301D"/>
    <w:rsid w:val="00653334"/>
    <w:rsid w:val="0065388D"/>
    <w:rsid w:val="00653943"/>
    <w:rsid w:val="00654129"/>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9AF"/>
    <w:rsid w:val="00666D64"/>
    <w:rsid w:val="00666ED7"/>
    <w:rsid w:val="00666F41"/>
    <w:rsid w:val="00666FEF"/>
    <w:rsid w:val="006670DB"/>
    <w:rsid w:val="0066720C"/>
    <w:rsid w:val="006672C1"/>
    <w:rsid w:val="00667C13"/>
    <w:rsid w:val="00667DF2"/>
    <w:rsid w:val="00670044"/>
    <w:rsid w:val="006704FC"/>
    <w:rsid w:val="006706D9"/>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25E"/>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676"/>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8CC"/>
    <w:rsid w:val="006969F4"/>
    <w:rsid w:val="00696E0A"/>
    <w:rsid w:val="00696E43"/>
    <w:rsid w:val="006970F5"/>
    <w:rsid w:val="006972F9"/>
    <w:rsid w:val="006973C1"/>
    <w:rsid w:val="00697933"/>
    <w:rsid w:val="006979AB"/>
    <w:rsid w:val="00697D7B"/>
    <w:rsid w:val="00697EAB"/>
    <w:rsid w:val="00697F2D"/>
    <w:rsid w:val="006A0000"/>
    <w:rsid w:val="006A02C1"/>
    <w:rsid w:val="006A0A3A"/>
    <w:rsid w:val="006A0A64"/>
    <w:rsid w:val="006A0A79"/>
    <w:rsid w:val="006A10FF"/>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333"/>
    <w:rsid w:val="006B03F6"/>
    <w:rsid w:val="006B062D"/>
    <w:rsid w:val="006B071D"/>
    <w:rsid w:val="006B07FB"/>
    <w:rsid w:val="006B0CC0"/>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B7E"/>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734"/>
    <w:rsid w:val="006C3B9F"/>
    <w:rsid w:val="006C3E5C"/>
    <w:rsid w:val="006C41E4"/>
    <w:rsid w:val="006C424E"/>
    <w:rsid w:val="006C4803"/>
    <w:rsid w:val="006C4972"/>
    <w:rsid w:val="006C4C6F"/>
    <w:rsid w:val="006C4CE2"/>
    <w:rsid w:val="006C4DD0"/>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696D"/>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12"/>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920"/>
    <w:rsid w:val="006E2B0E"/>
    <w:rsid w:val="006E2B62"/>
    <w:rsid w:val="006E2C3D"/>
    <w:rsid w:val="006E2E97"/>
    <w:rsid w:val="006E3389"/>
    <w:rsid w:val="006E387E"/>
    <w:rsid w:val="006E3A25"/>
    <w:rsid w:val="006E3A2C"/>
    <w:rsid w:val="006E3C94"/>
    <w:rsid w:val="006E3D65"/>
    <w:rsid w:val="006E3F00"/>
    <w:rsid w:val="006E45EE"/>
    <w:rsid w:val="006E4EEA"/>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7F5"/>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2FA9"/>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64"/>
    <w:rsid w:val="00716BFD"/>
    <w:rsid w:val="00716C22"/>
    <w:rsid w:val="00716DD9"/>
    <w:rsid w:val="00716FFC"/>
    <w:rsid w:val="00717033"/>
    <w:rsid w:val="00717090"/>
    <w:rsid w:val="007173E6"/>
    <w:rsid w:val="00717542"/>
    <w:rsid w:val="0071780E"/>
    <w:rsid w:val="00717A4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2FAE"/>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BAB"/>
    <w:rsid w:val="00736E1A"/>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FCB"/>
    <w:rsid w:val="007452B4"/>
    <w:rsid w:val="0074537A"/>
    <w:rsid w:val="00745667"/>
    <w:rsid w:val="00745916"/>
    <w:rsid w:val="00745B3E"/>
    <w:rsid w:val="00745E7A"/>
    <w:rsid w:val="00745EE8"/>
    <w:rsid w:val="00746132"/>
    <w:rsid w:val="00746469"/>
    <w:rsid w:val="007466B7"/>
    <w:rsid w:val="007467C7"/>
    <w:rsid w:val="007467DD"/>
    <w:rsid w:val="007468B1"/>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B9"/>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2D"/>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356"/>
    <w:rsid w:val="00774DEA"/>
    <w:rsid w:val="00774DF4"/>
    <w:rsid w:val="007750AC"/>
    <w:rsid w:val="007752E8"/>
    <w:rsid w:val="00775803"/>
    <w:rsid w:val="00775986"/>
    <w:rsid w:val="00775B0E"/>
    <w:rsid w:val="007761C9"/>
    <w:rsid w:val="007763DB"/>
    <w:rsid w:val="00776578"/>
    <w:rsid w:val="007765AE"/>
    <w:rsid w:val="007771DC"/>
    <w:rsid w:val="00777375"/>
    <w:rsid w:val="007773A4"/>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EA2"/>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44"/>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3EB7"/>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67E"/>
    <w:rsid w:val="007E27D5"/>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C6A"/>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94A"/>
    <w:rsid w:val="007F7CA3"/>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6FBA"/>
    <w:rsid w:val="00807110"/>
    <w:rsid w:val="00807204"/>
    <w:rsid w:val="00807351"/>
    <w:rsid w:val="008075AD"/>
    <w:rsid w:val="00807D15"/>
    <w:rsid w:val="00807D99"/>
    <w:rsid w:val="00807EA4"/>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7F8"/>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2F8"/>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83"/>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8F6"/>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1E"/>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9AD"/>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7E8"/>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58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0E7A"/>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A18"/>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CF"/>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6E57"/>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62"/>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CD"/>
    <w:rsid w:val="009140F3"/>
    <w:rsid w:val="009142C1"/>
    <w:rsid w:val="009143C6"/>
    <w:rsid w:val="009143C7"/>
    <w:rsid w:val="009145B0"/>
    <w:rsid w:val="00914B7B"/>
    <w:rsid w:val="00914EC4"/>
    <w:rsid w:val="00915269"/>
    <w:rsid w:val="0091566F"/>
    <w:rsid w:val="009159D8"/>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713"/>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CBC"/>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7E1"/>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0E5"/>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093"/>
    <w:rsid w:val="00947530"/>
    <w:rsid w:val="0094772C"/>
    <w:rsid w:val="0094775B"/>
    <w:rsid w:val="00947ADA"/>
    <w:rsid w:val="00947B35"/>
    <w:rsid w:val="00947C90"/>
    <w:rsid w:val="00950210"/>
    <w:rsid w:val="00950235"/>
    <w:rsid w:val="0095037E"/>
    <w:rsid w:val="00950383"/>
    <w:rsid w:val="00950A13"/>
    <w:rsid w:val="00950CF2"/>
    <w:rsid w:val="00950E99"/>
    <w:rsid w:val="00951007"/>
    <w:rsid w:val="009515FD"/>
    <w:rsid w:val="009517A7"/>
    <w:rsid w:val="009518CD"/>
    <w:rsid w:val="00951A2D"/>
    <w:rsid w:val="00951C01"/>
    <w:rsid w:val="00951D08"/>
    <w:rsid w:val="00951F4C"/>
    <w:rsid w:val="00952198"/>
    <w:rsid w:val="009522D0"/>
    <w:rsid w:val="009523D3"/>
    <w:rsid w:val="00952444"/>
    <w:rsid w:val="0095268F"/>
    <w:rsid w:val="009527D2"/>
    <w:rsid w:val="009529E7"/>
    <w:rsid w:val="00952B80"/>
    <w:rsid w:val="00952BB3"/>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2DA"/>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BB"/>
    <w:rsid w:val="009849C3"/>
    <w:rsid w:val="00984A01"/>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D78"/>
    <w:rsid w:val="009A6F80"/>
    <w:rsid w:val="009A6FA4"/>
    <w:rsid w:val="009A6FF7"/>
    <w:rsid w:val="009A7331"/>
    <w:rsid w:val="009A77A8"/>
    <w:rsid w:val="009A7EDE"/>
    <w:rsid w:val="009A7F7E"/>
    <w:rsid w:val="009B00AB"/>
    <w:rsid w:val="009B0147"/>
    <w:rsid w:val="009B017B"/>
    <w:rsid w:val="009B01FE"/>
    <w:rsid w:val="009B023F"/>
    <w:rsid w:val="009B066E"/>
    <w:rsid w:val="009B0ADC"/>
    <w:rsid w:val="009B0F3D"/>
    <w:rsid w:val="009B173C"/>
    <w:rsid w:val="009B19C3"/>
    <w:rsid w:val="009B22BB"/>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711"/>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3CF"/>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224"/>
    <w:rsid w:val="00A204DF"/>
    <w:rsid w:val="00A206BD"/>
    <w:rsid w:val="00A20B92"/>
    <w:rsid w:val="00A20C61"/>
    <w:rsid w:val="00A20CC6"/>
    <w:rsid w:val="00A20E68"/>
    <w:rsid w:val="00A20EC6"/>
    <w:rsid w:val="00A20ECC"/>
    <w:rsid w:val="00A20F0A"/>
    <w:rsid w:val="00A21086"/>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D1A"/>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10D"/>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3F5"/>
    <w:rsid w:val="00A655CA"/>
    <w:rsid w:val="00A658C1"/>
    <w:rsid w:val="00A65D7F"/>
    <w:rsid w:val="00A6602B"/>
    <w:rsid w:val="00A66153"/>
    <w:rsid w:val="00A66325"/>
    <w:rsid w:val="00A66E7D"/>
    <w:rsid w:val="00A67554"/>
    <w:rsid w:val="00A67C92"/>
    <w:rsid w:val="00A67FC6"/>
    <w:rsid w:val="00A70247"/>
    <w:rsid w:val="00A70B47"/>
    <w:rsid w:val="00A71094"/>
    <w:rsid w:val="00A7118A"/>
    <w:rsid w:val="00A71532"/>
    <w:rsid w:val="00A716DA"/>
    <w:rsid w:val="00A71783"/>
    <w:rsid w:val="00A71993"/>
    <w:rsid w:val="00A726CC"/>
    <w:rsid w:val="00A72966"/>
    <w:rsid w:val="00A72B82"/>
    <w:rsid w:val="00A72CE3"/>
    <w:rsid w:val="00A72F9F"/>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4AC"/>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2B46"/>
    <w:rsid w:val="00AB30D9"/>
    <w:rsid w:val="00AB338E"/>
    <w:rsid w:val="00AB33D3"/>
    <w:rsid w:val="00AB38E2"/>
    <w:rsid w:val="00AB3A38"/>
    <w:rsid w:val="00AB3A70"/>
    <w:rsid w:val="00AB3A94"/>
    <w:rsid w:val="00AB433C"/>
    <w:rsid w:val="00AB479C"/>
    <w:rsid w:val="00AB4A62"/>
    <w:rsid w:val="00AB503B"/>
    <w:rsid w:val="00AB51B2"/>
    <w:rsid w:val="00AB5226"/>
    <w:rsid w:val="00AB5403"/>
    <w:rsid w:val="00AB54A6"/>
    <w:rsid w:val="00AB5562"/>
    <w:rsid w:val="00AB5DF8"/>
    <w:rsid w:val="00AB5F80"/>
    <w:rsid w:val="00AB6289"/>
    <w:rsid w:val="00AB62BF"/>
    <w:rsid w:val="00AB67C4"/>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7B6"/>
    <w:rsid w:val="00AC0847"/>
    <w:rsid w:val="00AC0CCA"/>
    <w:rsid w:val="00AC0FB7"/>
    <w:rsid w:val="00AC129D"/>
    <w:rsid w:val="00AC1472"/>
    <w:rsid w:val="00AC16E5"/>
    <w:rsid w:val="00AC20E4"/>
    <w:rsid w:val="00AC231D"/>
    <w:rsid w:val="00AC276E"/>
    <w:rsid w:val="00AC2A84"/>
    <w:rsid w:val="00AC2D20"/>
    <w:rsid w:val="00AC2E8B"/>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25"/>
    <w:rsid w:val="00AE0687"/>
    <w:rsid w:val="00AE06F3"/>
    <w:rsid w:val="00AE0736"/>
    <w:rsid w:val="00AE0AEE"/>
    <w:rsid w:val="00AE1055"/>
    <w:rsid w:val="00AE1435"/>
    <w:rsid w:val="00AE148D"/>
    <w:rsid w:val="00AE15E2"/>
    <w:rsid w:val="00AE1A86"/>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6E2"/>
    <w:rsid w:val="00AF1D2C"/>
    <w:rsid w:val="00AF1E11"/>
    <w:rsid w:val="00AF2503"/>
    <w:rsid w:val="00AF254F"/>
    <w:rsid w:val="00AF2890"/>
    <w:rsid w:val="00AF29C7"/>
    <w:rsid w:val="00AF2B5A"/>
    <w:rsid w:val="00AF2BAC"/>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0EC2"/>
    <w:rsid w:val="00B01082"/>
    <w:rsid w:val="00B0124F"/>
    <w:rsid w:val="00B01463"/>
    <w:rsid w:val="00B01919"/>
    <w:rsid w:val="00B01921"/>
    <w:rsid w:val="00B01A9C"/>
    <w:rsid w:val="00B01B86"/>
    <w:rsid w:val="00B01E90"/>
    <w:rsid w:val="00B02433"/>
    <w:rsid w:val="00B0265E"/>
    <w:rsid w:val="00B02952"/>
    <w:rsid w:val="00B02974"/>
    <w:rsid w:val="00B02AFA"/>
    <w:rsid w:val="00B02C4D"/>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B8"/>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99D"/>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2F21"/>
    <w:rsid w:val="00B4311F"/>
    <w:rsid w:val="00B431AC"/>
    <w:rsid w:val="00B432B9"/>
    <w:rsid w:val="00B434E5"/>
    <w:rsid w:val="00B437FD"/>
    <w:rsid w:val="00B43CED"/>
    <w:rsid w:val="00B43D1C"/>
    <w:rsid w:val="00B44048"/>
    <w:rsid w:val="00B44344"/>
    <w:rsid w:val="00B44541"/>
    <w:rsid w:val="00B44A02"/>
    <w:rsid w:val="00B44C5F"/>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AF"/>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C2D"/>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87A"/>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8"/>
    <w:rsid w:val="00B95E5B"/>
    <w:rsid w:val="00B95F95"/>
    <w:rsid w:val="00B96A14"/>
    <w:rsid w:val="00B96A74"/>
    <w:rsid w:val="00B96B62"/>
    <w:rsid w:val="00B96C30"/>
    <w:rsid w:val="00B96F3B"/>
    <w:rsid w:val="00B97902"/>
    <w:rsid w:val="00B9799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DDB"/>
    <w:rsid w:val="00BA1F78"/>
    <w:rsid w:val="00BA216D"/>
    <w:rsid w:val="00BA2262"/>
    <w:rsid w:val="00BA232E"/>
    <w:rsid w:val="00BA285F"/>
    <w:rsid w:val="00BA2AA8"/>
    <w:rsid w:val="00BA2BA0"/>
    <w:rsid w:val="00BA2EE1"/>
    <w:rsid w:val="00BA393D"/>
    <w:rsid w:val="00BA3ED1"/>
    <w:rsid w:val="00BA4A02"/>
    <w:rsid w:val="00BA4EC8"/>
    <w:rsid w:val="00BA50CF"/>
    <w:rsid w:val="00BA5161"/>
    <w:rsid w:val="00BA5403"/>
    <w:rsid w:val="00BA5421"/>
    <w:rsid w:val="00BA54B0"/>
    <w:rsid w:val="00BA561A"/>
    <w:rsid w:val="00BA5859"/>
    <w:rsid w:val="00BA585C"/>
    <w:rsid w:val="00BA595D"/>
    <w:rsid w:val="00BA5AE1"/>
    <w:rsid w:val="00BA5B42"/>
    <w:rsid w:val="00BA5BD1"/>
    <w:rsid w:val="00BA5CC6"/>
    <w:rsid w:val="00BA5DA8"/>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BA5"/>
    <w:rsid w:val="00BB7F83"/>
    <w:rsid w:val="00BB7FC1"/>
    <w:rsid w:val="00BB7FD5"/>
    <w:rsid w:val="00BC0564"/>
    <w:rsid w:val="00BC0670"/>
    <w:rsid w:val="00BC0AF7"/>
    <w:rsid w:val="00BC0CB2"/>
    <w:rsid w:val="00BC0CC3"/>
    <w:rsid w:val="00BC1198"/>
    <w:rsid w:val="00BC119C"/>
    <w:rsid w:val="00BC11CC"/>
    <w:rsid w:val="00BC1260"/>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6E0"/>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303"/>
    <w:rsid w:val="00BD18DC"/>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B7"/>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76A"/>
    <w:rsid w:val="00C00A31"/>
    <w:rsid w:val="00C011A8"/>
    <w:rsid w:val="00C011FB"/>
    <w:rsid w:val="00C01D65"/>
    <w:rsid w:val="00C01F83"/>
    <w:rsid w:val="00C02608"/>
    <w:rsid w:val="00C027F7"/>
    <w:rsid w:val="00C02940"/>
    <w:rsid w:val="00C02A12"/>
    <w:rsid w:val="00C02A41"/>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389"/>
    <w:rsid w:val="00C04420"/>
    <w:rsid w:val="00C0478F"/>
    <w:rsid w:val="00C048A3"/>
    <w:rsid w:val="00C04B2B"/>
    <w:rsid w:val="00C04B7B"/>
    <w:rsid w:val="00C05199"/>
    <w:rsid w:val="00C0524B"/>
    <w:rsid w:val="00C0534E"/>
    <w:rsid w:val="00C05377"/>
    <w:rsid w:val="00C05861"/>
    <w:rsid w:val="00C05CB6"/>
    <w:rsid w:val="00C05D90"/>
    <w:rsid w:val="00C05DB6"/>
    <w:rsid w:val="00C05F43"/>
    <w:rsid w:val="00C06133"/>
    <w:rsid w:val="00C061DF"/>
    <w:rsid w:val="00C0649B"/>
    <w:rsid w:val="00C0673D"/>
    <w:rsid w:val="00C06A82"/>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6F6"/>
    <w:rsid w:val="00C35A62"/>
    <w:rsid w:val="00C35B03"/>
    <w:rsid w:val="00C35F22"/>
    <w:rsid w:val="00C35F77"/>
    <w:rsid w:val="00C3609A"/>
    <w:rsid w:val="00C36195"/>
    <w:rsid w:val="00C36467"/>
    <w:rsid w:val="00C36599"/>
    <w:rsid w:val="00C36CFD"/>
    <w:rsid w:val="00C36EFA"/>
    <w:rsid w:val="00C36F98"/>
    <w:rsid w:val="00C36FB5"/>
    <w:rsid w:val="00C37234"/>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497"/>
    <w:rsid w:val="00C509B1"/>
    <w:rsid w:val="00C509E6"/>
    <w:rsid w:val="00C50A9F"/>
    <w:rsid w:val="00C50C5D"/>
    <w:rsid w:val="00C50EE7"/>
    <w:rsid w:val="00C51DA2"/>
    <w:rsid w:val="00C52027"/>
    <w:rsid w:val="00C52091"/>
    <w:rsid w:val="00C5219D"/>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143"/>
    <w:rsid w:val="00C60365"/>
    <w:rsid w:val="00C603FC"/>
    <w:rsid w:val="00C60404"/>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2DB0"/>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9C7"/>
    <w:rsid w:val="00C85B3F"/>
    <w:rsid w:val="00C85BBC"/>
    <w:rsid w:val="00C85E04"/>
    <w:rsid w:val="00C86057"/>
    <w:rsid w:val="00C8617D"/>
    <w:rsid w:val="00C862B8"/>
    <w:rsid w:val="00C86489"/>
    <w:rsid w:val="00C86AC0"/>
    <w:rsid w:val="00C86AD6"/>
    <w:rsid w:val="00C86D13"/>
    <w:rsid w:val="00C86E70"/>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0E06"/>
    <w:rsid w:val="00CA15B3"/>
    <w:rsid w:val="00CA181D"/>
    <w:rsid w:val="00CA1892"/>
    <w:rsid w:val="00CA18BC"/>
    <w:rsid w:val="00CA18D1"/>
    <w:rsid w:val="00CA1B39"/>
    <w:rsid w:val="00CA1BAC"/>
    <w:rsid w:val="00CA1C0C"/>
    <w:rsid w:val="00CA1C35"/>
    <w:rsid w:val="00CA1D44"/>
    <w:rsid w:val="00CA1EBF"/>
    <w:rsid w:val="00CA24F3"/>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BCC"/>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0F64"/>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76D"/>
    <w:rsid w:val="00CE4A7F"/>
    <w:rsid w:val="00CE4E95"/>
    <w:rsid w:val="00CE521E"/>
    <w:rsid w:val="00CE523F"/>
    <w:rsid w:val="00CE528B"/>
    <w:rsid w:val="00CE54D2"/>
    <w:rsid w:val="00CE5602"/>
    <w:rsid w:val="00CE5767"/>
    <w:rsid w:val="00CE57A7"/>
    <w:rsid w:val="00CE5C01"/>
    <w:rsid w:val="00CE5D83"/>
    <w:rsid w:val="00CE5F2C"/>
    <w:rsid w:val="00CE6024"/>
    <w:rsid w:val="00CE6097"/>
    <w:rsid w:val="00CE6139"/>
    <w:rsid w:val="00CE65E8"/>
    <w:rsid w:val="00CE6790"/>
    <w:rsid w:val="00CE6D1F"/>
    <w:rsid w:val="00CE6EB9"/>
    <w:rsid w:val="00CE700E"/>
    <w:rsid w:val="00CE7072"/>
    <w:rsid w:val="00CE70B1"/>
    <w:rsid w:val="00CE70BC"/>
    <w:rsid w:val="00CE7584"/>
    <w:rsid w:val="00CE79A5"/>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0F"/>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1B8"/>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679"/>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2DF"/>
    <w:rsid w:val="00D17486"/>
    <w:rsid w:val="00D176F7"/>
    <w:rsid w:val="00D177F3"/>
    <w:rsid w:val="00D17C67"/>
    <w:rsid w:val="00D17C9A"/>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774"/>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0B7"/>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8B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2EA6"/>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9E"/>
    <w:rsid w:val="00D71363"/>
    <w:rsid w:val="00D715FC"/>
    <w:rsid w:val="00D719D7"/>
    <w:rsid w:val="00D71CD2"/>
    <w:rsid w:val="00D724E9"/>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6DA6"/>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BD3"/>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601"/>
    <w:rsid w:val="00DA0728"/>
    <w:rsid w:val="00DA09C5"/>
    <w:rsid w:val="00DA1010"/>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692"/>
    <w:rsid w:val="00DB38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1F"/>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2F15"/>
    <w:rsid w:val="00DD3024"/>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8B5"/>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6E04"/>
    <w:rsid w:val="00DE704C"/>
    <w:rsid w:val="00DE706C"/>
    <w:rsid w:val="00DE7735"/>
    <w:rsid w:val="00DE7A4D"/>
    <w:rsid w:val="00DE7B86"/>
    <w:rsid w:val="00DF000E"/>
    <w:rsid w:val="00DF01DD"/>
    <w:rsid w:val="00DF03F8"/>
    <w:rsid w:val="00DF0923"/>
    <w:rsid w:val="00DF0C8F"/>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30"/>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C42"/>
    <w:rsid w:val="00E00133"/>
    <w:rsid w:val="00E001F0"/>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656"/>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3CF"/>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DB7"/>
    <w:rsid w:val="00E25E02"/>
    <w:rsid w:val="00E26089"/>
    <w:rsid w:val="00E26131"/>
    <w:rsid w:val="00E26265"/>
    <w:rsid w:val="00E263C4"/>
    <w:rsid w:val="00E264B2"/>
    <w:rsid w:val="00E27056"/>
    <w:rsid w:val="00E27221"/>
    <w:rsid w:val="00E272E3"/>
    <w:rsid w:val="00E27441"/>
    <w:rsid w:val="00E27445"/>
    <w:rsid w:val="00E274AA"/>
    <w:rsid w:val="00E2773F"/>
    <w:rsid w:val="00E27968"/>
    <w:rsid w:val="00E27969"/>
    <w:rsid w:val="00E27CF0"/>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9BC"/>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9E5"/>
    <w:rsid w:val="00E44A06"/>
    <w:rsid w:val="00E44AC0"/>
    <w:rsid w:val="00E44ACA"/>
    <w:rsid w:val="00E4553C"/>
    <w:rsid w:val="00E45E8D"/>
    <w:rsid w:val="00E4617D"/>
    <w:rsid w:val="00E464A7"/>
    <w:rsid w:val="00E46621"/>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2EF5"/>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5CDD"/>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C2F"/>
    <w:rsid w:val="00E662DE"/>
    <w:rsid w:val="00E667C2"/>
    <w:rsid w:val="00E668A3"/>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1BA"/>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43E"/>
    <w:rsid w:val="00E97528"/>
    <w:rsid w:val="00E97697"/>
    <w:rsid w:val="00E97C06"/>
    <w:rsid w:val="00E97EBC"/>
    <w:rsid w:val="00EA026F"/>
    <w:rsid w:val="00EA0288"/>
    <w:rsid w:val="00EA029D"/>
    <w:rsid w:val="00EA144A"/>
    <w:rsid w:val="00EA1607"/>
    <w:rsid w:val="00EA1E34"/>
    <w:rsid w:val="00EA1FF1"/>
    <w:rsid w:val="00EA2127"/>
    <w:rsid w:val="00EA2E4C"/>
    <w:rsid w:val="00EA34FA"/>
    <w:rsid w:val="00EA380E"/>
    <w:rsid w:val="00EA38E5"/>
    <w:rsid w:val="00EA3963"/>
    <w:rsid w:val="00EA39B1"/>
    <w:rsid w:val="00EA39DF"/>
    <w:rsid w:val="00EA3BD7"/>
    <w:rsid w:val="00EA3DE1"/>
    <w:rsid w:val="00EA4508"/>
    <w:rsid w:val="00EA4516"/>
    <w:rsid w:val="00EA459C"/>
    <w:rsid w:val="00EA4EAC"/>
    <w:rsid w:val="00EA50C6"/>
    <w:rsid w:val="00EA543E"/>
    <w:rsid w:val="00EA5731"/>
    <w:rsid w:val="00EA5845"/>
    <w:rsid w:val="00EA5C86"/>
    <w:rsid w:val="00EA65D2"/>
    <w:rsid w:val="00EA6636"/>
    <w:rsid w:val="00EA6BBC"/>
    <w:rsid w:val="00EA6EB1"/>
    <w:rsid w:val="00EA6EB3"/>
    <w:rsid w:val="00EA7168"/>
    <w:rsid w:val="00EA74EA"/>
    <w:rsid w:val="00EA7625"/>
    <w:rsid w:val="00EA7E69"/>
    <w:rsid w:val="00EB00CF"/>
    <w:rsid w:val="00EB0630"/>
    <w:rsid w:val="00EB07BA"/>
    <w:rsid w:val="00EB0802"/>
    <w:rsid w:val="00EB0923"/>
    <w:rsid w:val="00EB0D5D"/>
    <w:rsid w:val="00EB0DA0"/>
    <w:rsid w:val="00EB1030"/>
    <w:rsid w:val="00EB1207"/>
    <w:rsid w:val="00EB191A"/>
    <w:rsid w:val="00EB1C7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7D7"/>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256"/>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49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97F"/>
    <w:rsid w:val="00EF0B20"/>
    <w:rsid w:val="00EF0B4F"/>
    <w:rsid w:val="00EF1053"/>
    <w:rsid w:val="00EF105B"/>
    <w:rsid w:val="00EF111F"/>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0DE2"/>
    <w:rsid w:val="00F018D2"/>
    <w:rsid w:val="00F019A5"/>
    <w:rsid w:val="00F01A93"/>
    <w:rsid w:val="00F01A97"/>
    <w:rsid w:val="00F01E39"/>
    <w:rsid w:val="00F02062"/>
    <w:rsid w:val="00F020F6"/>
    <w:rsid w:val="00F02315"/>
    <w:rsid w:val="00F02415"/>
    <w:rsid w:val="00F02773"/>
    <w:rsid w:val="00F02C12"/>
    <w:rsid w:val="00F02EC4"/>
    <w:rsid w:val="00F02F42"/>
    <w:rsid w:val="00F03315"/>
    <w:rsid w:val="00F036DD"/>
    <w:rsid w:val="00F03B4E"/>
    <w:rsid w:val="00F04078"/>
    <w:rsid w:val="00F04281"/>
    <w:rsid w:val="00F046FC"/>
    <w:rsid w:val="00F04CF3"/>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BB4"/>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8C4"/>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4F7B"/>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17"/>
    <w:rsid w:val="00F44C34"/>
    <w:rsid w:val="00F45097"/>
    <w:rsid w:val="00F45467"/>
    <w:rsid w:val="00F456F9"/>
    <w:rsid w:val="00F458D0"/>
    <w:rsid w:val="00F45984"/>
    <w:rsid w:val="00F45C2A"/>
    <w:rsid w:val="00F45C8D"/>
    <w:rsid w:val="00F45D5E"/>
    <w:rsid w:val="00F46248"/>
    <w:rsid w:val="00F467BE"/>
    <w:rsid w:val="00F46983"/>
    <w:rsid w:val="00F469FE"/>
    <w:rsid w:val="00F46BFC"/>
    <w:rsid w:val="00F46FB2"/>
    <w:rsid w:val="00F470D1"/>
    <w:rsid w:val="00F471C9"/>
    <w:rsid w:val="00F47425"/>
    <w:rsid w:val="00F474CB"/>
    <w:rsid w:val="00F4777B"/>
    <w:rsid w:val="00F47B14"/>
    <w:rsid w:val="00F47BD2"/>
    <w:rsid w:val="00F47F58"/>
    <w:rsid w:val="00F502A4"/>
    <w:rsid w:val="00F506BD"/>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AD7"/>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1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D35"/>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538"/>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4BB"/>
    <w:rsid w:val="00F96578"/>
    <w:rsid w:val="00F9674C"/>
    <w:rsid w:val="00F9676E"/>
    <w:rsid w:val="00F96B18"/>
    <w:rsid w:val="00F970CB"/>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50"/>
    <w:rsid w:val="00FA17F8"/>
    <w:rsid w:val="00FA18F5"/>
    <w:rsid w:val="00FA1BCB"/>
    <w:rsid w:val="00FA1CC0"/>
    <w:rsid w:val="00FA1E2F"/>
    <w:rsid w:val="00FA205F"/>
    <w:rsid w:val="00FA239D"/>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A73"/>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B62"/>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4E10"/>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2F7A"/>
    <w:rsid w:val="00FF32B8"/>
    <w:rsid w:val="00FF3414"/>
    <w:rsid w:val="00FF346B"/>
    <w:rsid w:val="00FF34A7"/>
    <w:rsid w:val="00FF34BA"/>
    <w:rsid w:val="00FF354A"/>
    <w:rsid w:val="00FF3568"/>
    <w:rsid w:val="00FF365E"/>
    <w:rsid w:val="00FF3796"/>
    <w:rsid w:val="00FF40D6"/>
    <w:rsid w:val="00FF431A"/>
    <w:rsid w:val="00FF45F8"/>
    <w:rsid w:val="00FF47D0"/>
    <w:rsid w:val="00FF482B"/>
    <w:rsid w:val="00FF493B"/>
    <w:rsid w:val="00FF4D02"/>
    <w:rsid w:val="00FF4D77"/>
    <w:rsid w:val="00FF4EB5"/>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01018C8F"/>
    <w:rsid w:val="01621B96"/>
    <w:rsid w:val="01C96DEC"/>
    <w:rsid w:val="022C8F03"/>
    <w:rsid w:val="02CEAB4E"/>
    <w:rsid w:val="0325FE42"/>
    <w:rsid w:val="03C7C8E7"/>
    <w:rsid w:val="03FF1AEC"/>
    <w:rsid w:val="04185133"/>
    <w:rsid w:val="049D046E"/>
    <w:rsid w:val="04E58103"/>
    <w:rsid w:val="053A4ED9"/>
    <w:rsid w:val="056EAD01"/>
    <w:rsid w:val="0593953A"/>
    <w:rsid w:val="06218D7A"/>
    <w:rsid w:val="065D52B7"/>
    <w:rsid w:val="07843720"/>
    <w:rsid w:val="0798674F"/>
    <w:rsid w:val="0831FB72"/>
    <w:rsid w:val="0871EF9B"/>
    <w:rsid w:val="0A05CD23"/>
    <w:rsid w:val="0A0DBFFC"/>
    <w:rsid w:val="0A0F90FC"/>
    <w:rsid w:val="0B329499"/>
    <w:rsid w:val="0B5AC267"/>
    <w:rsid w:val="0C712662"/>
    <w:rsid w:val="0D1B067E"/>
    <w:rsid w:val="0D38BB53"/>
    <w:rsid w:val="0D772F30"/>
    <w:rsid w:val="0E92336C"/>
    <w:rsid w:val="0EE1311F"/>
    <w:rsid w:val="0EFF88EC"/>
    <w:rsid w:val="0F5A27DE"/>
    <w:rsid w:val="0F8A50D7"/>
    <w:rsid w:val="105B81A3"/>
    <w:rsid w:val="11B5BE89"/>
    <w:rsid w:val="11F7B6AB"/>
    <w:rsid w:val="121D5D1F"/>
    <w:rsid w:val="132EF0C3"/>
    <w:rsid w:val="1393870C"/>
    <w:rsid w:val="13E2122D"/>
    <w:rsid w:val="147497AE"/>
    <w:rsid w:val="14B34CE6"/>
    <w:rsid w:val="14DA33A7"/>
    <w:rsid w:val="154AED95"/>
    <w:rsid w:val="15A7F905"/>
    <w:rsid w:val="15D020AE"/>
    <w:rsid w:val="15F9925B"/>
    <w:rsid w:val="16B43C61"/>
    <w:rsid w:val="17F08680"/>
    <w:rsid w:val="17FFC161"/>
    <w:rsid w:val="184AE6FB"/>
    <w:rsid w:val="190288C2"/>
    <w:rsid w:val="199E3247"/>
    <w:rsid w:val="19C65977"/>
    <w:rsid w:val="1A4E4B44"/>
    <w:rsid w:val="1AB5F6FE"/>
    <w:rsid w:val="1AB70DE2"/>
    <w:rsid w:val="1B769F38"/>
    <w:rsid w:val="1B7AD73B"/>
    <w:rsid w:val="1C3AD1D5"/>
    <w:rsid w:val="1C3F6232"/>
    <w:rsid w:val="1C610E92"/>
    <w:rsid w:val="1CAF11D5"/>
    <w:rsid w:val="1CDFF6D4"/>
    <w:rsid w:val="1D7A870D"/>
    <w:rsid w:val="1E4611EF"/>
    <w:rsid w:val="1FA8BDB9"/>
    <w:rsid w:val="1FAA22B4"/>
    <w:rsid w:val="1FBFBAF5"/>
    <w:rsid w:val="201CE64E"/>
    <w:rsid w:val="20212B29"/>
    <w:rsid w:val="210B88DA"/>
    <w:rsid w:val="22E32578"/>
    <w:rsid w:val="23A697B8"/>
    <w:rsid w:val="2474BF8E"/>
    <w:rsid w:val="2536EC8F"/>
    <w:rsid w:val="275D9B5A"/>
    <w:rsid w:val="277ACA5E"/>
    <w:rsid w:val="278A025F"/>
    <w:rsid w:val="2875D7CC"/>
    <w:rsid w:val="28A09FA7"/>
    <w:rsid w:val="28B3F35B"/>
    <w:rsid w:val="28B9C508"/>
    <w:rsid w:val="298D8EF1"/>
    <w:rsid w:val="29F84258"/>
    <w:rsid w:val="2A25243E"/>
    <w:rsid w:val="2A953C1C"/>
    <w:rsid w:val="2AA81904"/>
    <w:rsid w:val="2B6B69A7"/>
    <w:rsid w:val="2B6FFAA5"/>
    <w:rsid w:val="2BBCAA41"/>
    <w:rsid w:val="2BD01A41"/>
    <w:rsid w:val="2D302092"/>
    <w:rsid w:val="2DE91AD0"/>
    <w:rsid w:val="2E0A21D6"/>
    <w:rsid w:val="2E219F44"/>
    <w:rsid w:val="2E4CF47C"/>
    <w:rsid w:val="2EAF3DBC"/>
    <w:rsid w:val="2F68AD3F"/>
    <w:rsid w:val="30250688"/>
    <w:rsid w:val="3038ACC3"/>
    <w:rsid w:val="3070FEBA"/>
    <w:rsid w:val="30913301"/>
    <w:rsid w:val="30E233B8"/>
    <w:rsid w:val="30FE322B"/>
    <w:rsid w:val="31047DA0"/>
    <w:rsid w:val="322D0362"/>
    <w:rsid w:val="3398179B"/>
    <w:rsid w:val="33AE2F22"/>
    <w:rsid w:val="33C8D3C3"/>
    <w:rsid w:val="3479FC8E"/>
    <w:rsid w:val="34837DC9"/>
    <w:rsid w:val="34D555B1"/>
    <w:rsid w:val="3533E7FC"/>
    <w:rsid w:val="35CD6359"/>
    <w:rsid w:val="36076ACA"/>
    <w:rsid w:val="365F99CB"/>
    <w:rsid w:val="36CFB85D"/>
    <w:rsid w:val="36D702D8"/>
    <w:rsid w:val="3730A9B1"/>
    <w:rsid w:val="3750678E"/>
    <w:rsid w:val="386877E8"/>
    <w:rsid w:val="387083A0"/>
    <w:rsid w:val="3961DE91"/>
    <w:rsid w:val="39B513B2"/>
    <w:rsid w:val="3A68222C"/>
    <w:rsid w:val="3AC4BD43"/>
    <w:rsid w:val="3B1AB870"/>
    <w:rsid w:val="3B5CC962"/>
    <w:rsid w:val="3B98D764"/>
    <w:rsid w:val="3BA32980"/>
    <w:rsid w:val="3BDBD32E"/>
    <w:rsid w:val="3BE530FB"/>
    <w:rsid w:val="3C9D3DF9"/>
    <w:rsid w:val="3CAD68A1"/>
    <w:rsid w:val="3CB55B7A"/>
    <w:rsid w:val="3CFBF3C2"/>
    <w:rsid w:val="3D1E57C9"/>
    <w:rsid w:val="3D952BA4"/>
    <w:rsid w:val="3E390E5A"/>
    <w:rsid w:val="3E97C423"/>
    <w:rsid w:val="3F1373F0"/>
    <w:rsid w:val="3F4FCFE5"/>
    <w:rsid w:val="3F6C414A"/>
    <w:rsid w:val="3FA671C0"/>
    <w:rsid w:val="40698643"/>
    <w:rsid w:val="409AAF7B"/>
    <w:rsid w:val="40CB2D5F"/>
    <w:rsid w:val="410AA01B"/>
    <w:rsid w:val="411611E4"/>
    <w:rsid w:val="41228EF0"/>
    <w:rsid w:val="4139FEA7"/>
    <w:rsid w:val="41A9D4F3"/>
    <w:rsid w:val="41ACA6CE"/>
    <w:rsid w:val="41F54301"/>
    <w:rsid w:val="421A588A"/>
    <w:rsid w:val="42A4001D"/>
    <w:rsid w:val="42BE5F51"/>
    <w:rsid w:val="42D1C1C3"/>
    <w:rsid w:val="4390B2DF"/>
    <w:rsid w:val="43EB3A36"/>
    <w:rsid w:val="446B9F89"/>
    <w:rsid w:val="447F1B9A"/>
    <w:rsid w:val="448F2781"/>
    <w:rsid w:val="44C06D5F"/>
    <w:rsid w:val="454A0BC6"/>
    <w:rsid w:val="45736C01"/>
    <w:rsid w:val="460B9FE9"/>
    <w:rsid w:val="460D6FCA"/>
    <w:rsid w:val="462AF7E2"/>
    <w:rsid w:val="46AB4B25"/>
    <w:rsid w:val="46F51428"/>
    <w:rsid w:val="4700B499"/>
    <w:rsid w:val="4779E19F"/>
    <w:rsid w:val="4791D074"/>
    <w:rsid w:val="485CA731"/>
    <w:rsid w:val="4945108C"/>
    <w:rsid w:val="4972C34C"/>
    <w:rsid w:val="4A3B1C58"/>
    <w:rsid w:val="4AA9FD64"/>
    <w:rsid w:val="4B1BD321"/>
    <w:rsid w:val="4B9955EA"/>
    <w:rsid w:val="4BB72758"/>
    <w:rsid w:val="4BCC274B"/>
    <w:rsid w:val="4C1D880C"/>
    <w:rsid w:val="4DBF4237"/>
    <w:rsid w:val="4EB27B74"/>
    <w:rsid w:val="4F86E12A"/>
    <w:rsid w:val="4F8CE10A"/>
    <w:rsid w:val="4FE333C0"/>
    <w:rsid w:val="5046E805"/>
    <w:rsid w:val="50724CD0"/>
    <w:rsid w:val="50E76BB3"/>
    <w:rsid w:val="51286772"/>
    <w:rsid w:val="5166E9C4"/>
    <w:rsid w:val="51D10FF6"/>
    <w:rsid w:val="52307C54"/>
    <w:rsid w:val="529FE16C"/>
    <w:rsid w:val="52C481CC"/>
    <w:rsid w:val="5302BA25"/>
    <w:rsid w:val="533BD312"/>
    <w:rsid w:val="53B12C1A"/>
    <w:rsid w:val="54155B5E"/>
    <w:rsid w:val="545BF3A6"/>
    <w:rsid w:val="55AA7B68"/>
    <w:rsid w:val="5654B112"/>
    <w:rsid w:val="56E6BE73"/>
    <w:rsid w:val="56EECA65"/>
    <w:rsid w:val="578EFDD6"/>
    <w:rsid w:val="5797F2EF"/>
    <w:rsid w:val="5883C85C"/>
    <w:rsid w:val="589D0D2C"/>
    <w:rsid w:val="58A6D34A"/>
    <w:rsid w:val="59776FBB"/>
    <w:rsid w:val="5A2FCF0C"/>
    <w:rsid w:val="5A82BFB8"/>
    <w:rsid w:val="5B46E4F7"/>
    <w:rsid w:val="5BCC3378"/>
    <w:rsid w:val="5BD75E9A"/>
    <w:rsid w:val="5C67058B"/>
    <w:rsid w:val="5CC810B7"/>
    <w:rsid w:val="5D4FB482"/>
    <w:rsid w:val="5DFCC1CE"/>
    <w:rsid w:val="5E59451B"/>
    <w:rsid w:val="5F03402F"/>
    <w:rsid w:val="5FE999F2"/>
    <w:rsid w:val="601BAC48"/>
    <w:rsid w:val="603D01C3"/>
    <w:rsid w:val="6045211F"/>
    <w:rsid w:val="6125B256"/>
    <w:rsid w:val="622325A5"/>
    <w:rsid w:val="623AE0F1"/>
    <w:rsid w:val="62429BEC"/>
    <w:rsid w:val="630A34C4"/>
    <w:rsid w:val="63518D84"/>
    <w:rsid w:val="6409FF4B"/>
    <w:rsid w:val="6426BA38"/>
    <w:rsid w:val="643C4FE1"/>
    <w:rsid w:val="6482135B"/>
    <w:rsid w:val="64A8749C"/>
    <w:rsid w:val="64BFC533"/>
    <w:rsid w:val="64ECC6C2"/>
    <w:rsid w:val="661433FE"/>
    <w:rsid w:val="666025F1"/>
    <w:rsid w:val="679E968B"/>
    <w:rsid w:val="67B93834"/>
    <w:rsid w:val="67DB837A"/>
    <w:rsid w:val="67DE165A"/>
    <w:rsid w:val="6961D15C"/>
    <w:rsid w:val="6974EB69"/>
    <w:rsid w:val="698612E7"/>
    <w:rsid w:val="699A55D0"/>
    <w:rsid w:val="6A2481B0"/>
    <w:rsid w:val="6A4DE05C"/>
    <w:rsid w:val="6A50D162"/>
    <w:rsid w:val="6ADE88AB"/>
    <w:rsid w:val="6B112BFE"/>
    <w:rsid w:val="6C831103"/>
    <w:rsid w:val="6CBB089A"/>
    <w:rsid w:val="6CEC9679"/>
    <w:rsid w:val="6D85811E"/>
    <w:rsid w:val="6D96CA89"/>
    <w:rsid w:val="6DC723DA"/>
    <w:rsid w:val="6E0C99F1"/>
    <w:rsid w:val="6E0EAD1C"/>
    <w:rsid w:val="6E20E73C"/>
    <w:rsid w:val="6EDC3AC0"/>
    <w:rsid w:val="6F9E6328"/>
    <w:rsid w:val="6FF1726B"/>
    <w:rsid w:val="6FF2B31A"/>
    <w:rsid w:val="7016A809"/>
    <w:rsid w:val="70BD21E0"/>
    <w:rsid w:val="714619E5"/>
    <w:rsid w:val="72C91E1A"/>
    <w:rsid w:val="72F4585F"/>
    <w:rsid w:val="74419D9F"/>
    <w:rsid w:val="74499078"/>
    <w:rsid w:val="74CD6F92"/>
    <w:rsid w:val="74E88595"/>
    <w:rsid w:val="7579CA7E"/>
    <w:rsid w:val="75909303"/>
    <w:rsid w:val="769E2B14"/>
    <w:rsid w:val="76D4DB2D"/>
    <w:rsid w:val="77CA9B1F"/>
    <w:rsid w:val="77F1A744"/>
    <w:rsid w:val="781250D4"/>
    <w:rsid w:val="78B83276"/>
    <w:rsid w:val="78EBBBBD"/>
    <w:rsid w:val="78F5F218"/>
    <w:rsid w:val="795C9F24"/>
    <w:rsid w:val="79A0E0B5"/>
    <w:rsid w:val="7A0DF20A"/>
    <w:rsid w:val="7AE4F7D6"/>
    <w:rsid w:val="7B4D5CDE"/>
    <w:rsid w:val="7BD86381"/>
    <w:rsid w:val="7CC51867"/>
    <w:rsid w:val="7D512BC7"/>
    <w:rsid w:val="7D5FC073"/>
    <w:rsid w:val="7DD203B7"/>
    <w:rsid w:val="7E6B692E"/>
    <w:rsid w:val="7E7020C9"/>
    <w:rsid w:val="7F193818"/>
    <w:rsid w:val="7F1D0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97"/>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2"/>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3130855">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 w:id="2120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Props1.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2.xml><?xml version="1.0" encoding="utf-8"?>
<ds:datastoreItem xmlns:ds="http://schemas.openxmlformats.org/officeDocument/2006/customXml" ds:itemID="{272585F1-69A4-4EC9-85EA-0B8DE53F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4.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9616</Characters>
  <Application>Microsoft Office Word</Application>
  <DocSecurity>0</DocSecurity>
  <Lines>80</Lines>
  <Paragraphs>22</Paragraphs>
  <ScaleCrop>false</ScaleCrop>
  <Company>Microsoft</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2</cp:revision>
  <cp:lastPrinted>2022-06-23T16:10:00Z</cp:lastPrinted>
  <dcterms:created xsi:type="dcterms:W3CDTF">2023-10-30T11:34:00Z</dcterms:created>
  <dcterms:modified xsi:type="dcterms:W3CDTF">2023-10-30T11:34:00Z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